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41" w:rsidRPr="00951D41" w:rsidRDefault="00951D41" w:rsidP="0095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1D41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TERMS OF REFERENCE FOR INDIVIDUAL CONSULTANT</w:t>
      </w:r>
    </w:p>
    <w:p w:rsidR="00951D41" w:rsidRPr="00951D41" w:rsidRDefault="00951D41" w:rsidP="0095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384"/>
      </w:tblGrid>
      <w:tr w:rsidR="00951D41" w:rsidRPr="00951D41" w:rsidTr="00951D41">
        <w:trPr>
          <w:trHeight w:val="2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951D41" w:rsidRDefault="00951D41" w:rsidP="00951D41">
            <w:pPr>
              <w:spacing w:before="109" w:after="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TERMS OF REFERENCE  (to be completed by Hiring Office)</w:t>
            </w: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Hiring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Office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Belarus CO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Purpose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of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consultancy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424BCA" w:rsidRDefault="002D2D66" w:rsidP="00424BC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7D567F">
              <w:rPr>
                <w:rFonts w:ascii="Times New Roman" w:hAnsi="Times New Roman" w:cs="Times New Roman"/>
              </w:rPr>
              <w:t>National consultant to p</w:t>
            </w:r>
            <w:r w:rsidR="00437AEA" w:rsidRPr="007D567F">
              <w:rPr>
                <w:rFonts w:ascii="Times New Roman" w:hAnsi="Times New Roman" w:cs="Times New Roman"/>
              </w:rPr>
              <w:t>rovide programme</w:t>
            </w:r>
            <w:r w:rsidR="00424BCA">
              <w:rPr>
                <w:rFonts w:ascii="Times New Roman" w:hAnsi="Times New Roman" w:cs="Times New Roman"/>
              </w:rPr>
              <w:t xml:space="preserve"> and expert </w:t>
            </w:r>
            <w:r w:rsidRPr="007D567F">
              <w:rPr>
                <w:rFonts w:ascii="Times New Roman" w:hAnsi="Times New Roman" w:cs="Times New Roman"/>
              </w:rPr>
              <w:t xml:space="preserve">support for implementation of the activities within the international technical </w:t>
            </w:r>
            <w:r w:rsidRPr="007D567F">
              <w:rPr>
                <w:rFonts w:ascii="Times New Roman" w:hAnsi="Times New Roman" w:cs="Times New Roman"/>
                <w:color w:val="000000" w:themeColor="text1"/>
              </w:rPr>
              <w:t xml:space="preserve">assistance project </w:t>
            </w:r>
            <w:r w:rsidRPr="007D567F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Pr="00424BCA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Strengthening national capacity to counteract gender-based violence</w:t>
            </w:r>
            <w:r w:rsidRPr="00424BC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424BCA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(with focus on domestic violence) in the Republic of Belarus</w:t>
            </w:r>
            <w:r w:rsidRPr="00424B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»</w:t>
            </w:r>
            <w:bookmarkEnd w:id="0"/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Scope of work: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(Description of services, activities, or outputs)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2D2D66" w:rsidRPr="007D567F" w:rsidRDefault="002D2D66" w:rsidP="002D2D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567F">
              <w:rPr>
                <w:rFonts w:ascii="Times New Roman" w:hAnsi="Times New Roman" w:cs="Times New Roman"/>
              </w:rPr>
              <w:t xml:space="preserve">To </w:t>
            </w:r>
            <w:r w:rsidR="00437AEA" w:rsidRPr="007D567F">
              <w:rPr>
                <w:rFonts w:ascii="Times New Roman" w:hAnsi="Times New Roman" w:cs="Times New Roman"/>
              </w:rPr>
              <w:t>provide</w:t>
            </w:r>
            <w:r w:rsidRPr="007D567F">
              <w:rPr>
                <w:rFonts w:ascii="Times New Roman" w:hAnsi="Times New Roman" w:cs="Times New Roman"/>
              </w:rPr>
              <w:t xml:space="preserve"> </w:t>
            </w:r>
            <w:r w:rsidR="00437AEA" w:rsidRPr="007D567F">
              <w:rPr>
                <w:rFonts w:ascii="Times New Roman" w:hAnsi="Times New Roman" w:cs="Times New Roman"/>
              </w:rPr>
              <w:t xml:space="preserve">programme </w:t>
            </w:r>
            <w:r w:rsidR="00424BCA">
              <w:rPr>
                <w:rFonts w:ascii="Times New Roman" w:hAnsi="Times New Roman" w:cs="Times New Roman"/>
              </w:rPr>
              <w:t xml:space="preserve">and expert </w:t>
            </w:r>
            <w:r w:rsidRPr="007D567F">
              <w:rPr>
                <w:rFonts w:ascii="Times New Roman" w:hAnsi="Times New Roman" w:cs="Times New Roman"/>
              </w:rPr>
              <w:t xml:space="preserve">support in conducting the events within the project, including presentation of the results of </w:t>
            </w:r>
            <w:r w:rsidR="00424BCA">
              <w:rPr>
                <w:rFonts w:ascii="Times New Roman" w:hAnsi="Times New Roman" w:cs="Times New Roman"/>
              </w:rPr>
              <w:t xml:space="preserve">the </w:t>
            </w:r>
            <w:r w:rsidRPr="007D567F">
              <w:rPr>
                <w:rFonts w:ascii="Times New Roman" w:hAnsi="Times New Roman" w:cs="Times New Roman"/>
              </w:rPr>
              <w:t xml:space="preserve">surveys on prevalence of violence against women, economic costs of domestic violence in Minsk and 2 regions, conducting of 5 readings of play SEVEN in Minsk and regions, conducting of the Regional European workshop on men engagement in gender equality, piloting the model of </w:t>
            </w:r>
            <w:proofErr w:type="spellStart"/>
            <w:r w:rsidRPr="007D567F">
              <w:rPr>
                <w:rFonts w:ascii="Times New Roman" w:hAnsi="Times New Roman" w:cs="Times New Roman"/>
              </w:rPr>
              <w:t>specialised</w:t>
            </w:r>
            <w:proofErr w:type="spellEnd"/>
            <w:r w:rsidRPr="007D567F">
              <w:rPr>
                <w:rFonts w:ascii="Times New Roman" w:hAnsi="Times New Roman" w:cs="Times New Roman"/>
              </w:rPr>
              <w:t xml:space="preserve"> services for survivors of domestic violence at 2 state-run Territorial Centers of Social Services for the population, development of online training course on gender-based and domestic violence for key professionals, conducting training on work survivors of domestic violence with focus on most vulnerable groups in the following areas:</w:t>
            </w:r>
          </w:p>
          <w:p w:rsidR="007D567F" w:rsidRDefault="00437AEA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567F">
              <w:rPr>
                <w:rFonts w:ascii="Times New Roman" w:hAnsi="Times New Roman"/>
              </w:rPr>
              <w:t xml:space="preserve">Undertaking programme </w:t>
            </w:r>
            <w:r w:rsidR="00424BCA">
              <w:rPr>
                <w:rFonts w:ascii="Times New Roman" w:hAnsi="Times New Roman"/>
              </w:rPr>
              <w:t xml:space="preserve">and communication </w:t>
            </w:r>
            <w:r w:rsidRPr="007D567F">
              <w:rPr>
                <w:rFonts w:ascii="Times New Roman" w:hAnsi="Times New Roman"/>
              </w:rPr>
              <w:t>(if needed) arrangements required for the successful planning and delivery of mentioned above events organized within the project in close collaboration with other project team members</w:t>
            </w:r>
            <w:r w:rsidR="007D567F" w:rsidRPr="007D567F">
              <w:rPr>
                <w:rFonts w:ascii="Times New Roman" w:hAnsi="Times New Roman"/>
              </w:rPr>
              <w:t xml:space="preserve"> (drafting of events’ concept notes and agendas, preparing training materials, maintaining contacts with national and international experts in programmatic area)</w:t>
            </w:r>
            <w:r w:rsidRPr="007D567F">
              <w:rPr>
                <w:rFonts w:ascii="Times New Roman" w:hAnsi="Times New Roman"/>
              </w:rPr>
              <w:t>;</w:t>
            </w:r>
            <w:r w:rsidR="007D567F" w:rsidRPr="007D567F">
              <w:rPr>
                <w:rFonts w:ascii="Times New Roman" w:hAnsi="Times New Roman"/>
              </w:rPr>
              <w:t xml:space="preserve"> </w:t>
            </w:r>
          </w:p>
          <w:p w:rsidR="00424BCA" w:rsidRPr="007D567F" w:rsidRDefault="00424BCA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programme coordinator in all relevant work connected with the implementation of the smooth project implementation;</w:t>
            </w:r>
          </w:p>
          <w:p w:rsidR="002D2D66" w:rsidRDefault="00437AEA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567F">
              <w:rPr>
                <w:rFonts w:ascii="Times New Roman" w:hAnsi="Times New Roman"/>
                <w:lang w:val="en-GB"/>
              </w:rPr>
              <w:t>Ensuring quality of p</w:t>
            </w:r>
            <w:r w:rsidR="002D2D66" w:rsidRPr="007D567F">
              <w:rPr>
                <w:rFonts w:ascii="Times New Roman" w:hAnsi="Times New Roman"/>
                <w:lang w:val="en-GB"/>
              </w:rPr>
              <w:t>reparation and coordination</w:t>
            </w:r>
            <w:r w:rsidR="007D567F" w:rsidRPr="007D567F">
              <w:rPr>
                <w:rFonts w:ascii="Times New Roman" w:hAnsi="Times New Roman"/>
              </w:rPr>
              <w:t xml:space="preserve"> of </w:t>
            </w:r>
            <w:r w:rsidR="00C362F1">
              <w:rPr>
                <w:rFonts w:ascii="Times New Roman" w:hAnsi="Times New Roman"/>
              </w:rPr>
              <w:t xml:space="preserve">the </w:t>
            </w:r>
            <w:r w:rsidR="007D567F" w:rsidRPr="007D567F">
              <w:rPr>
                <w:rFonts w:ascii="Times New Roman" w:hAnsi="Times New Roman"/>
              </w:rPr>
              <w:t>events</w:t>
            </w:r>
            <w:r w:rsidR="002D2D66" w:rsidRPr="007D567F">
              <w:rPr>
                <w:rFonts w:ascii="Times New Roman" w:hAnsi="Times New Roman"/>
              </w:rPr>
              <w:t>;</w:t>
            </w:r>
          </w:p>
          <w:p w:rsidR="00424BCA" w:rsidRPr="007D567F" w:rsidRDefault="00424BCA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programme coordinator in project related negotiations with national and international partners and experts;</w:t>
            </w:r>
          </w:p>
          <w:p w:rsidR="007D567F" w:rsidRDefault="007D567F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567F">
              <w:rPr>
                <w:rFonts w:ascii="Times New Roman" w:hAnsi="Times New Roman"/>
              </w:rPr>
              <w:t>Coordinating project activities</w:t>
            </w:r>
            <w:r w:rsidR="002D2D66" w:rsidRPr="007D567F">
              <w:rPr>
                <w:rFonts w:ascii="Times New Roman" w:hAnsi="Times New Roman"/>
              </w:rPr>
              <w:t xml:space="preserve"> with partners engaged in project activities at national and local levels;</w:t>
            </w:r>
          </w:p>
          <w:p w:rsidR="002553E4" w:rsidRPr="007D567F" w:rsidRDefault="002553E4" w:rsidP="007D56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Draft of project reports;</w:t>
            </w:r>
          </w:p>
          <w:p w:rsidR="002553E4" w:rsidRPr="002553E4" w:rsidRDefault="007D567F" w:rsidP="001C47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</w:rPr>
            </w:pPr>
            <w:r w:rsidRPr="007D567F">
              <w:rPr>
                <w:rFonts w:ascii="Times New Roman" w:hAnsi="Times New Roman"/>
              </w:rPr>
              <w:t>Translating</w:t>
            </w:r>
            <w:r w:rsidR="00437AEA" w:rsidRPr="007D567F">
              <w:rPr>
                <w:rFonts w:ascii="Times New Roman" w:hAnsi="Times New Roman"/>
              </w:rPr>
              <w:t xml:space="preserve"> and drafting letters and other programme documents as well as providing oral translation as may be assign</w:t>
            </w:r>
            <w:r w:rsidR="00424BCA">
              <w:rPr>
                <w:rFonts w:ascii="Times New Roman" w:hAnsi="Times New Roman"/>
              </w:rPr>
              <w:t>ed by supervisor</w:t>
            </w:r>
          </w:p>
          <w:p w:rsidR="00951D41" w:rsidRPr="007D567F" w:rsidRDefault="002553E4" w:rsidP="001C47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Other assignments identified by the supervisor</w:t>
            </w:r>
            <w:r w:rsidR="00424BCA">
              <w:rPr>
                <w:rFonts w:ascii="Times New Roman" w:hAnsi="Times New Roman"/>
              </w:rPr>
              <w:t>.</w:t>
            </w: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Duration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and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working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schedule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Default="005B3157" w:rsidP="00951D41">
            <w:pPr>
              <w:spacing w:before="40" w:after="5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2018 – </w:t>
            </w:r>
            <w:r w:rsidRPr="007D567F">
              <w:rPr>
                <w:rFonts w:ascii="Times New Roman" w:hAnsi="Times New Roman" w:cs="Times New Roman"/>
              </w:rPr>
              <w:t>March 2019, 7 months</w:t>
            </w:r>
          </w:p>
          <w:p w:rsidR="009F38AC" w:rsidRDefault="009F38AC" w:rsidP="00951D41">
            <w:pPr>
              <w:spacing w:before="40" w:after="54" w:line="240" w:lineRule="auto"/>
              <w:rPr>
                <w:rFonts w:ascii="Times New Roman" w:hAnsi="Times New Roman" w:cs="Times New Roman"/>
              </w:rPr>
            </w:pP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Programme</w:t>
            </w:r>
            <w:r w:rsidRPr="007D56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 w:rsidR="00424BCA">
              <w:rPr>
                <w:rFonts w:ascii="Times New Roman" w:hAnsi="Times New Roman"/>
              </w:rPr>
              <w:t>experts</w:t>
            </w:r>
            <w:r>
              <w:rPr>
                <w:rFonts w:ascii="Times New Roman" w:hAnsi="Times New Roman"/>
              </w:rPr>
              <w:t xml:space="preserve"> </w:t>
            </w:r>
            <w:r w:rsidRPr="007D567F">
              <w:rPr>
                <w:rFonts w:ascii="Times New Roman" w:hAnsi="Times New Roman"/>
              </w:rPr>
              <w:t xml:space="preserve">support provided for presentation of the results of surveys on prevalence of violence against women, economic costs of domestic violence in Minsk – </w:t>
            </w:r>
            <w:r w:rsidRPr="007D567F">
              <w:rPr>
                <w:rFonts w:ascii="Times New Roman" w:hAnsi="Times New Roman"/>
                <w:b/>
              </w:rPr>
              <w:t>by end September 2018</w:t>
            </w:r>
            <w:r w:rsidRPr="007D567F">
              <w:rPr>
                <w:rFonts w:ascii="Times New Roman" w:hAnsi="Times New Roman"/>
              </w:rPr>
              <w:t>;</w:t>
            </w: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Programme </w:t>
            </w:r>
            <w:r w:rsidRPr="007D567F">
              <w:rPr>
                <w:rFonts w:ascii="Times New Roman" w:hAnsi="Times New Roman"/>
              </w:rPr>
              <w:t xml:space="preserve">support provided for presentation of the results of surveys on prevalence of violence against women, economic costs of domestic violence in 2 regions (concrete regions will be identified later) – </w:t>
            </w:r>
            <w:r w:rsidRPr="007D567F">
              <w:rPr>
                <w:rFonts w:ascii="Times New Roman" w:hAnsi="Times New Roman"/>
                <w:b/>
              </w:rPr>
              <w:t>by end of October 2018</w:t>
            </w:r>
            <w:r w:rsidRPr="007D567F">
              <w:rPr>
                <w:rFonts w:ascii="Times New Roman" w:hAnsi="Times New Roman"/>
              </w:rPr>
              <w:t xml:space="preserve">;  </w:t>
            </w: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Programme </w:t>
            </w:r>
            <w:r w:rsidRPr="007D567F">
              <w:rPr>
                <w:rFonts w:ascii="Times New Roman" w:hAnsi="Times New Roman"/>
              </w:rPr>
              <w:t xml:space="preserve">support provided for the Regional European workshop on men engagement in gender equality in Minsk – </w:t>
            </w:r>
            <w:r w:rsidRPr="007D567F">
              <w:rPr>
                <w:rFonts w:ascii="Times New Roman" w:hAnsi="Times New Roman"/>
                <w:b/>
              </w:rPr>
              <w:t>by end of November 2018</w:t>
            </w:r>
            <w:r w:rsidRPr="007D567F">
              <w:rPr>
                <w:rFonts w:ascii="Times New Roman" w:hAnsi="Times New Roman"/>
              </w:rPr>
              <w:t xml:space="preserve">; </w:t>
            </w: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Programme </w:t>
            </w:r>
            <w:r w:rsidRPr="007D567F">
              <w:rPr>
                <w:rFonts w:ascii="Times New Roman" w:hAnsi="Times New Roman"/>
              </w:rPr>
              <w:t>support provided and coordination of 5 re</w:t>
            </w:r>
            <w:r>
              <w:rPr>
                <w:rFonts w:ascii="Times New Roman" w:hAnsi="Times New Roman"/>
              </w:rPr>
              <w:t xml:space="preserve">adings of the play SEVEN, </w:t>
            </w:r>
            <w:r w:rsidRPr="007D567F">
              <w:rPr>
                <w:rFonts w:ascii="Times New Roman" w:hAnsi="Times New Roman"/>
              </w:rPr>
              <w:t xml:space="preserve">ensured – </w:t>
            </w:r>
            <w:r w:rsidRPr="007D567F">
              <w:rPr>
                <w:rFonts w:ascii="Times New Roman" w:hAnsi="Times New Roman"/>
                <w:b/>
              </w:rPr>
              <w:t>in Minsk by end of November 2018, 4 in the regions - by end of December 2018</w:t>
            </w:r>
            <w:r w:rsidRPr="007D567F">
              <w:rPr>
                <w:rFonts w:ascii="Times New Roman" w:hAnsi="Times New Roman"/>
              </w:rPr>
              <w:t xml:space="preserve">; </w:t>
            </w: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Programme</w:t>
            </w:r>
            <w:r w:rsidRPr="007D567F">
              <w:rPr>
                <w:rFonts w:ascii="Times New Roman" w:hAnsi="Times New Roman"/>
              </w:rPr>
              <w:t xml:space="preserve"> support provided for development of online training course on gender-based and domestic violence for key professionals – </w:t>
            </w:r>
            <w:r w:rsidRPr="007D567F">
              <w:rPr>
                <w:rFonts w:ascii="Times New Roman" w:hAnsi="Times New Roman"/>
                <w:b/>
              </w:rPr>
              <w:t>by end of January 2019;</w:t>
            </w:r>
          </w:p>
          <w:p w:rsidR="009F38AC" w:rsidRPr="007D567F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Programme </w:t>
            </w:r>
            <w:r w:rsidRPr="007D567F">
              <w:rPr>
                <w:rFonts w:ascii="Times New Roman" w:hAnsi="Times New Roman"/>
              </w:rPr>
              <w:t xml:space="preserve">support provided for training in Minsk on work survivors of domestic violence with focus on most vulnerable groups – </w:t>
            </w:r>
            <w:r w:rsidRPr="007D567F">
              <w:rPr>
                <w:rFonts w:ascii="Times New Roman" w:hAnsi="Times New Roman"/>
                <w:b/>
              </w:rPr>
              <w:t xml:space="preserve">by end of February 2019; </w:t>
            </w:r>
          </w:p>
          <w:p w:rsidR="002553E4" w:rsidRDefault="009F38AC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Programme </w:t>
            </w:r>
            <w:r w:rsidRPr="007D567F">
              <w:rPr>
                <w:rFonts w:ascii="Times New Roman" w:hAnsi="Times New Roman"/>
              </w:rPr>
              <w:t xml:space="preserve">support provided for piloting the model of specialized services for survivors of domestic violence at 2 state-run Territorial Centers of Social Services for the population </w:t>
            </w:r>
            <w:r w:rsidR="00991952">
              <w:rPr>
                <w:rFonts w:ascii="Times New Roman" w:hAnsi="Times New Roman"/>
                <w:b/>
              </w:rPr>
              <w:t>– by end</w:t>
            </w:r>
            <w:r w:rsidRPr="007D567F">
              <w:rPr>
                <w:rFonts w:ascii="Times New Roman" w:hAnsi="Times New Roman"/>
                <w:b/>
              </w:rPr>
              <w:t xml:space="preserve"> of March 2019</w:t>
            </w:r>
          </w:p>
          <w:p w:rsidR="009F38AC" w:rsidRPr="002553E4" w:rsidRDefault="002553E4" w:rsidP="009F38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553E4">
              <w:rPr>
                <w:rFonts w:ascii="Times New Roman" w:hAnsi="Times New Roman"/>
              </w:rPr>
              <w:t>Draft report</w:t>
            </w:r>
            <w:r>
              <w:rPr>
                <w:rFonts w:ascii="Times New Roman" w:hAnsi="Times New Roman"/>
              </w:rPr>
              <w:t>/s</w:t>
            </w:r>
            <w:r w:rsidRPr="002553E4">
              <w:rPr>
                <w:rFonts w:ascii="Times New Roman" w:hAnsi="Times New Roman"/>
              </w:rPr>
              <w:t xml:space="preserve"> of the project</w:t>
            </w:r>
            <w:r>
              <w:rPr>
                <w:rFonts w:ascii="Times New Roman" w:hAnsi="Times New Roman"/>
              </w:rPr>
              <w:t xml:space="preserve"> – </w:t>
            </w:r>
            <w:r w:rsidRPr="00BF7BEE">
              <w:rPr>
                <w:rFonts w:ascii="Times New Roman" w:hAnsi="Times New Roman"/>
                <w:b/>
              </w:rPr>
              <w:t>by end of March 2019</w:t>
            </w:r>
            <w:r w:rsidRPr="002553E4">
              <w:rPr>
                <w:rFonts w:ascii="Times New Roman" w:hAnsi="Times New Roman"/>
              </w:rPr>
              <w:t>.</w:t>
            </w:r>
          </w:p>
          <w:p w:rsidR="009F38AC" w:rsidRPr="007D567F" w:rsidRDefault="002553E4" w:rsidP="009F38AC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F38AC" w:rsidRPr="007D567F">
              <w:rPr>
                <w:rFonts w:ascii="Times New Roman" w:hAnsi="Times New Roman" w:cs="Times New Roman"/>
              </w:rPr>
              <w:t xml:space="preserve">ork </w:t>
            </w:r>
            <w:proofErr w:type="gramStart"/>
            <w:r w:rsidR="009F38AC" w:rsidRPr="007D567F">
              <w:rPr>
                <w:rFonts w:ascii="Times New Roman" w:hAnsi="Times New Roman" w:cs="Times New Roman"/>
              </w:rPr>
              <w:t>will be conducted</w:t>
            </w:r>
            <w:proofErr w:type="gramEnd"/>
            <w:r w:rsidR="009F38AC" w:rsidRPr="007D567F">
              <w:rPr>
                <w:rFonts w:ascii="Times New Roman" w:hAnsi="Times New Roman" w:cs="Times New Roman"/>
              </w:rPr>
              <w:t xml:space="preserve"> in the office in a close contact with the </w:t>
            </w:r>
            <w:r w:rsidR="009F38AC" w:rsidRPr="007D567F">
              <w:rPr>
                <w:rFonts w:ascii="Times New Roman" w:hAnsi="Times New Roman" w:cs="Times New Roman"/>
                <w:noProof/>
              </w:rPr>
              <w:t>project</w:t>
            </w:r>
            <w:r w:rsidR="009F38AC" w:rsidRPr="007D567F">
              <w:rPr>
                <w:rFonts w:ascii="Times New Roman" w:hAnsi="Times New Roman" w:cs="Times New Roman"/>
              </w:rPr>
              <w:t xml:space="preserve"> team. Travel to the regions where the project activities </w:t>
            </w:r>
            <w:proofErr w:type="gramStart"/>
            <w:r w:rsidR="009F38AC" w:rsidRPr="007D567F">
              <w:rPr>
                <w:rFonts w:ascii="Times New Roman" w:hAnsi="Times New Roman" w:cs="Times New Roman"/>
              </w:rPr>
              <w:t>will be held</w:t>
            </w:r>
            <w:proofErr w:type="gramEnd"/>
            <w:r w:rsidR="009F38AC" w:rsidRPr="007D567F">
              <w:rPr>
                <w:rFonts w:ascii="Times New Roman" w:hAnsi="Times New Roman" w:cs="Times New Roman"/>
              </w:rPr>
              <w:t xml:space="preserve"> is expected.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Place where services are to be delivered: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5B3157" w:rsidRDefault="005B3157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3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Minsk, Belarus. </w:t>
            </w:r>
            <w:r w:rsidRPr="005B3157">
              <w:rPr>
                <w:rFonts w:ascii="Times New Roman" w:hAnsi="Times New Roman" w:cs="Times New Roman"/>
              </w:rPr>
              <w:t>Travel to regions</w:t>
            </w:r>
            <w:r w:rsidR="002553E4">
              <w:rPr>
                <w:rFonts w:ascii="Times New Roman" w:hAnsi="Times New Roman" w:cs="Times New Roman"/>
              </w:rPr>
              <w:t xml:space="preserve"> of Belarus</w:t>
            </w:r>
            <w:r w:rsidRPr="005B3157">
              <w:rPr>
                <w:rFonts w:ascii="Times New Roman" w:hAnsi="Times New Roman" w:cs="Times New Roman"/>
              </w:rPr>
              <w:t xml:space="preserve"> is expected.</w:t>
            </w:r>
          </w:p>
          <w:p w:rsidR="00951D41" w:rsidRPr="005B3157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Delivery dates and how work </w:t>
            </w:r>
            <w:proofErr w:type="gramStart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will be delivered</w:t>
            </w:r>
            <w:proofErr w:type="gramEnd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7D567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e.g.</w:t>
            </w: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electronic, hard copy etc.):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All the activities specified are conducted in a timely manner meeting all planned objectives</w:t>
            </w:r>
            <w:r w:rsidR="00FF63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namely,</w:t>
            </w:r>
          </w:p>
          <w:p w:rsidR="00C362F1" w:rsidRPr="0050165A" w:rsidRDefault="002553E4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362F1" w:rsidRPr="0050165A">
              <w:rPr>
                <w:rFonts w:ascii="Times New Roman" w:hAnsi="Times New Roman"/>
              </w:rPr>
              <w:t xml:space="preserve">resentation of the results of surveys on prevalence of violence against women, economic costs of domestic violence in Minsk – </w:t>
            </w:r>
            <w:r w:rsidR="00C362F1" w:rsidRPr="0050165A">
              <w:rPr>
                <w:rFonts w:ascii="Times New Roman" w:hAnsi="Times New Roman"/>
                <w:b/>
              </w:rPr>
              <w:t>by end September 2018</w:t>
            </w:r>
            <w:r w:rsidR="00C362F1" w:rsidRPr="0050165A">
              <w:rPr>
                <w:rFonts w:ascii="Times New Roman" w:hAnsi="Times New Roman"/>
              </w:rPr>
              <w:t>;</w:t>
            </w:r>
          </w:p>
          <w:p w:rsidR="00C362F1" w:rsidRPr="005A05D5" w:rsidRDefault="002553E4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362F1" w:rsidRPr="005A05D5">
              <w:rPr>
                <w:rFonts w:ascii="Times New Roman" w:hAnsi="Times New Roman"/>
              </w:rPr>
              <w:t>resentation</w:t>
            </w:r>
            <w:r w:rsidR="00C362F1">
              <w:rPr>
                <w:rFonts w:ascii="Times New Roman" w:hAnsi="Times New Roman"/>
              </w:rPr>
              <w:t>s</w:t>
            </w:r>
            <w:r w:rsidR="00C362F1" w:rsidRPr="005A05D5">
              <w:rPr>
                <w:rFonts w:ascii="Times New Roman" w:hAnsi="Times New Roman"/>
              </w:rPr>
              <w:t xml:space="preserve"> of the results of surveys on prevalence of violence against women, economic costs of domestic violence in 2 regions (concrete regions will be identified later) – </w:t>
            </w:r>
            <w:r w:rsidR="00C362F1" w:rsidRPr="005A05D5">
              <w:rPr>
                <w:rFonts w:ascii="Times New Roman" w:hAnsi="Times New Roman"/>
                <w:b/>
              </w:rPr>
              <w:t>by end of October 2018</w:t>
            </w:r>
            <w:r w:rsidR="00C362F1" w:rsidRPr="005A05D5">
              <w:rPr>
                <w:rFonts w:ascii="Times New Roman" w:hAnsi="Times New Roman"/>
              </w:rPr>
              <w:t xml:space="preserve">;  </w:t>
            </w:r>
          </w:p>
          <w:p w:rsidR="00C362F1" w:rsidRPr="005A05D5" w:rsidRDefault="00C362F1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5A05D5">
              <w:rPr>
                <w:rFonts w:ascii="Times New Roman" w:hAnsi="Times New Roman"/>
              </w:rPr>
              <w:t>Regional European workshop on men engagement in gender equality</w:t>
            </w:r>
            <w:r>
              <w:rPr>
                <w:rFonts w:ascii="Times New Roman" w:hAnsi="Times New Roman"/>
              </w:rPr>
              <w:t xml:space="preserve"> in Minsk</w:t>
            </w:r>
            <w:r w:rsidRPr="005A05D5">
              <w:rPr>
                <w:rFonts w:ascii="Times New Roman" w:hAnsi="Times New Roman"/>
              </w:rPr>
              <w:t xml:space="preserve"> – </w:t>
            </w:r>
            <w:r w:rsidRPr="005A05D5">
              <w:rPr>
                <w:rFonts w:ascii="Times New Roman" w:hAnsi="Times New Roman"/>
                <w:b/>
              </w:rPr>
              <w:t>by end of November 2018</w:t>
            </w:r>
            <w:r w:rsidRPr="005A05D5">
              <w:rPr>
                <w:rFonts w:ascii="Times New Roman" w:hAnsi="Times New Roman"/>
              </w:rPr>
              <w:t xml:space="preserve">; </w:t>
            </w:r>
          </w:p>
          <w:p w:rsidR="00C362F1" w:rsidRDefault="002553E4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Five</w:t>
            </w:r>
            <w:r w:rsidR="00C362F1" w:rsidRPr="005A05D5">
              <w:rPr>
                <w:rFonts w:ascii="Times New Roman" w:hAnsi="Times New Roman"/>
              </w:rPr>
              <w:t xml:space="preserve"> readings of the play </w:t>
            </w:r>
            <w:r w:rsidR="00C362F1">
              <w:rPr>
                <w:rFonts w:ascii="Times New Roman" w:hAnsi="Times New Roman"/>
              </w:rPr>
              <w:t>SEVEN</w:t>
            </w:r>
            <w:r w:rsidR="00C362F1" w:rsidRPr="005A05D5">
              <w:rPr>
                <w:rFonts w:ascii="Times New Roman" w:hAnsi="Times New Roman"/>
              </w:rPr>
              <w:t xml:space="preserve"> – </w:t>
            </w:r>
            <w:r w:rsidR="00C362F1" w:rsidRPr="005A05D5">
              <w:rPr>
                <w:rFonts w:ascii="Times New Roman" w:hAnsi="Times New Roman"/>
                <w:b/>
              </w:rPr>
              <w:t>in Minsk by end of November 2018, 4 in the regions - by end of December 2018</w:t>
            </w:r>
            <w:r w:rsidR="00C362F1" w:rsidRPr="005A05D5">
              <w:rPr>
                <w:rFonts w:ascii="Times New Roman" w:hAnsi="Times New Roman"/>
              </w:rPr>
              <w:t xml:space="preserve">; </w:t>
            </w:r>
          </w:p>
          <w:p w:rsidR="00C362F1" w:rsidRPr="00E96B88" w:rsidRDefault="00C362F1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Developed </w:t>
            </w:r>
            <w:r w:rsidRPr="004E47AF">
              <w:rPr>
                <w:rFonts w:ascii="Times New Roman" w:hAnsi="Times New Roman"/>
              </w:rPr>
              <w:t>online training course on gender-based and domestic violence for key professionals</w:t>
            </w:r>
            <w:r>
              <w:rPr>
                <w:rFonts w:ascii="Times New Roman" w:hAnsi="Times New Roman"/>
              </w:rPr>
              <w:t xml:space="preserve"> – </w:t>
            </w:r>
            <w:r w:rsidRPr="00E96B88">
              <w:rPr>
                <w:rFonts w:ascii="Times New Roman" w:hAnsi="Times New Roman"/>
                <w:b/>
              </w:rPr>
              <w:t>by end of January 2019;</w:t>
            </w:r>
          </w:p>
          <w:p w:rsidR="00C362F1" w:rsidRDefault="002553E4" w:rsidP="00C362F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</w:t>
            </w:r>
            <w:r w:rsidR="00C362F1" w:rsidRPr="005A05D5">
              <w:rPr>
                <w:rFonts w:ascii="Times New Roman" w:hAnsi="Times New Roman"/>
              </w:rPr>
              <w:t>raining</w:t>
            </w:r>
            <w:r w:rsidR="00C362F1">
              <w:rPr>
                <w:rFonts w:ascii="Times New Roman" w:hAnsi="Times New Roman"/>
              </w:rPr>
              <w:t xml:space="preserve"> </w:t>
            </w:r>
            <w:r w:rsidR="00C362F1" w:rsidRPr="005A05D5">
              <w:rPr>
                <w:rFonts w:ascii="Times New Roman" w:hAnsi="Times New Roman"/>
              </w:rPr>
              <w:t>on work survivors of domestic violence with focus on most vulnerable groups</w:t>
            </w:r>
            <w:r w:rsidR="00C362F1">
              <w:rPr>
                <w:rFonts w:ascii="Times New Roman" w:hAnsi="Times New Roman"/>
              </w:rPr>
              <w:t xml:space="preserve"> in Minsk – </w:t>
            </w:r>
            <w:r w:rsidR="00C362F1" w:rsidRPr="00E96B88">
              <w:rPr>
                <w:rFonts w:ascii="Times New Roman" w:hAnsi="Times New Roman"/>
                <w:b/>
              </w:rPr>
              <w:t xml:space="preserve">by end of </w:t>
            </w:r>
            <w:r w:rsidR="00C362F1">
              <w:rPr>
                <w:rFonts w:ascii="Times New Roman" w:hAnsi="Times New Roman"/>
                <w:b/>
              </w:rPr>
              <w:t>February 2019</w:t>
            </w:r>
            <w:r w:rsidR="00C362F1" w:rsidRPr="00E96B88">
              <w:rPr>
                <w:rFonts w:ascii="Times New Roman" w:hAnsi="Times New Roman"/>
                <w:b/>
              </w:rPr>
              <w:t xml:space="preserve">; </w:t>
            </w:r>
          </w:p>
          <w:p w:rsidR="002553E4" w:rsidRPr="002553E4" w:rsidRDefault="00C362F1" w:rsidP="00D027A8">
            <w:pPr>
              <w:pStyle w:val="ListParagraph"/>
              <w:numPr>
                <w:ilvl w:val="0"/>
                <w:numId w:val="6"/>
              </w:numPr>
              <w:spacing w:before="40" w:after="54" w:line="240" w:lineRule="auto"/>
              <w:jc w:val="both"/>
              <w:rPr>
                <w:rFonts w:ascii="Times New Roman" w:eastAsia="Times New Roman" w:hAnsi="Times New Roman"/>
              </w:rPr>
            </w:pPr>
            <w:r w:rsidRPr="00D027A8">
              <w:rPr>
                <w:rFonts w:ascii="Times New Roman" w:hAnsi="Times New Roman"/>
              </w:rPr>
              <w:t xml:space="preserve">Established model of specialized services for survivors of domestic violence at 2 state-run Territorial Centers of Social Services for the population </w:t>
            </w:r>
            <w:r w:rsidR="00991952">
              <w:rPr>
                <w:rFonts w:ascii="Times New Roman" w:hAnsi="Times New Roman"/>
                <w:b/>
              </w:rPr>
              <w:t>– by end</w:t>
            </w:r>
            <w:r w:rsidR="002553E4">
              <w:rPr>
                <w:rFonts w:ascii="Times New Roman" w:hAnsi="Times New Roman"/>
                <w:b/>
              </w:rPr>
              <w:t xml:space="preserve"> of March 2019</w:t>
            </w:r>
            <w:r w:rsidR="00BF7BEE">
              <w:rPr>
                <w:rFonts w:ascii="Times New Roman" w:hAnsi="Times New Roman"/>
                <w:b/>
              </w:rPr>
              <w:t>;</w:t>
            </w:r>
          </w:p>
          <w:p w:rsidR="00951D41" w:rsidRPr="007D567F" w:rsidRDefault="002553E4" w:rsidP="00D027A8">
            <w:pPr>
              <w:pStyle w:val="ListParagraph"/>
              <w:numPr>
                <w:ilvl w:val="0"/>
                <w:numId w:val="6"/>
              </w:numPr>
              <w:spacing w:before="40" w:after="54" w:line="240" w:lineRule="auto"/>
              <w:jc w:val="both"/>
              <w:rPr>
                <w:rFonts w:ascii="Times New Roman" w:eastAsia="Times New Roman" w:hAnsi="Times New Roman"/>
              </w:rPr>
            </w:pPr>
            <w:r w:rsidRPr="002553E4">
              <w:rPr>
                <w:rFonts w:ascii="Times New Roman" w:hAnsi="Times New Roman"/>
              </w:rPr>
              <w:t>Draft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3E4">
              <w:rPr>
                <w:rFonts w:ascii="Times New Roman" w:hAnsi="Times New Roman"/>
              </w:rPr>
              <w:t>report</w:t>
            </w:r>
            <w:r>
              <w:rPr>
                <w:rFonts w:ascii="Times New Roman" w:hAnsi="Times New Roman"/>
              </w:rPr>
              <w:t>/s</w:t>
            </w:r>
            <w:r w:rsidRPr="002553E4">
              <w:rPr>
                <w:rFonts w:ascii="Times New Roman" w:hAnsi="Times New Roman"/>
              </w:rPr>
              <w:t xml:space="preserve"> of the project</w:t>
            </w:r>
            <w:r>
              <w:rPr>
                <w:rFonts w:ascii="Times New Roman" w:hAnsi="Times New Roman"/>
              </w:rPr>
              <w:t xml:space="preserve"> – </w:t>
            </w:r>
            <w:r w:rsidRPr="00BF7BEE">
              <w:rPr>
                <w:rFonts w:ascii="Times New Roman" w:hAnsi="Times New Roman"/>
                <w:b/>
              </w:rPr>
              <w:t>by end of March 2019.</w:t>
            </w: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Monitoring and progress control, including reporting requirements, periodicity format and deadline: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123B85" w:rsidRPr="007D567F" w:rsidRDefault="00951D41" w:rsidP="00C362F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Written report on activities conducted on a monthly basis; attendance of weekly staff meetings; ad-hoc meetings with the supervisor</w:t>
            </w:r>
            <w:proofErr w:type="gramStart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proofErr w:type="gramEnd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participation in the meetings with different partner</w:t>
            </w:r>
            <w:r w:rsidR="00C362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 and reporting on the outcomes.</w:t>
            </w: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Supervisory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arrangements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Consultant works under the overall guidance and reports to the U</w:t>
            </w:r>
            <w:r w:rsidR="00C362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NFPA CO Belarus Programme Associate</w:t>
            </w:r>
            <w:r w:rsidR="002553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(as of 1</w:t>
            </w:r>
            <w:r w:rsidR="002553E4" w:rsidRPr="002553E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="002553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October – Programme Analyst on Gender)</w:t>
            </w:r>
            <w:r w:rsidR="00C362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Expected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travel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C362F1" w:rsidRDefault="00C362F1" w:rsidP="00951D41">
            <w:pPr>
              <w:spacing w:before="40" w:after="5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Minsk, Belarus</w:t>
            </w:r>
          </w:p>
          <w:p w:rsidR="00951D41" w:rsidRPr="007D567F" w:rsidRDefault="00123B85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hAnsi="Times New Roman" w:cs="Times New Roman"/>
              </w:rPr>
              <w:t>Travel to regions is expected.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Required expertise, qualifications and competencies, including language requirements: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FF633D" w:rsidRDefault="00FF633D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University Degree in Social Sciences, </w:t>
            </w:r>
            <w:r w:rsidR="002553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Gender studies,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 Administration or other related field</w:t>
            </w:r>
          </w:p>
          <w:p w:rsidR="00951D41" w:rsidRPr="007D567F" w:rsidRDefault="00951D41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Five </w:t>
            </w:r>
            <w:r w:rsidR="00FF63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years of responsible administrative or programme experience</w:t>
            </w: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or </w:t>
            </w:r>
            <w:r w:rsidR="00FF63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experience in </w:t>
            </w: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any other relevant field</w:t>
            </w:r>
          </w:p>
          <w:p w:rsidR="00951D41" w:rsidRDefault="00951D41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Experience </w:t>
            </w:r>
            <w:r w:rsidR="00FF63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projects funded by international donor is highly desirable</w:t>
            </w:r>
          </w:p>
          <w:p w:rsidR="00F72655" w:rsidRPr="007D567F" w:rsidRDefault="00F72655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Experience in gender</w:t>
            </w:r>
            <w:r w:rsidR="00A579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equality/gender-based violence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thematic is highly desirable</w:t>
            </w:r>
          </w:p>
          <w:p w:rsidR="00951D41" w:rsidRPr="007D567F" w:rsidRDefault="00951D41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Proficiency in Russian and/or Belarusian</w:t>
            </w:r>
          </w:p>
          <w:p w:rsidR="00951D41" w:rsidRDefault="00951D41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Fluency in English is required</w:t>
            </w:r>
          </w:p>
          <w:p w:rsidR="00D027A8" w:rsidRPr="007D567F" w:rsidRDefault="00D027A8" w:rsidP="00951D41">
            <w:pPr>
              <w:numPr>
                <w:ilvl w:val="0"/>
                <w:numId w:val="4"/>
              </w:numPr>
              <w:spacing w:before="40" w:after="54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Experience in the usage of computers and office software packages (MS Office, Excel, e-mail, etc.)</w:t>
            </w: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Inputs / services to be provided by UNFPA or implementing partner (</w:t>
            </w: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e.g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support services, office space, equipment), if applicable: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CC02A2" w:rsidRPr="00CC02A2" w:rsidRDefault="00CC02A2" w:rsidP="00CC02A2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hAnsi="Times New Roman" w:cs="Times New Roman"/>
              </w:rPr>
            </w:pPr>
            <w:r w:rsidRPr="00CC02A2">
              <w:rPr>
                <w:rFonts w:ascii="Times New Roman" w:hAnsi="Times New Roman" w:cs="Times New Roman"/>
              </w:rPr>
              <w:t xml:space="preserve">The UNFPA </w:t>
            </w:r>
            <w:r w:rsidRPr="00CC02A2">
              <w:rPr>
                <w:rFonts w:ascii="Times New Roman" w:hAnsi="Times New Roman" w:cs="Times New Roman"/>
                <w:color w:val="000000"/>
              </w:rPr>
              <w:t xml:space="preserve">provides all relevant background materials, office space and necessary equipment as well as </w:t>
            </w:r>
            <w:r w:rsidRPr="00CC02A2">
              <w:rPr>
                <w:rFonts w:ascii="Times New Roman" w:hAnsi="Times New Roman" w:cs="Times New Roman"/>
                <w:lang w:val="en-US"/>
              </w:rPr>
              <w:t xml:space="preserve">covers travel expenses. </w:t>
            </w:r>
          </w:p>
          <w:p w:rsidR="00951D41" w:rsidRPr="00CC02A2" w:rsidRDefault="00951D41" w:rsidP="00951D41">
            <w:pPr>
              <w:spacing w:before="40" w:after="54" w:line="240" w:lineRule="auto"/>
              <w:rPr>
                <w:rFonts w:ascii="Times New Roman" w:eastAsia="Times New Roman" w:hAnsi="Times New Roman" w:cs="Times New Roman"/>
              </w:rPr>
            </w:pPr>
          </w:p>
          <w:p w:rsidR="00951D41" w:rsidRPr="007D567F" w:rsidRDefault="00951D41" w:rsidP="00951D41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38AC" w:rsidRPr="00951D41" w:rsidTr="00951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Other relevant information or special conditions, if any: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CC02A2" w:rsidRDefault="00CC02A2" w:rsidP="00951D41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02A2">
              <w:rPr>
                <w:rFonts w:ascii="Times New Roman" w:hAnsi="Times New Roman" w:cs="Times New Roman"/>
              </w:rPr>
              <w:t>Payment schedule: monthly installments, based on approved monthly report on completed tasks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1D41" w:rsidRPr="00951D41" w:rsidTr="00951D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7" w:type="dxa"/>
              <w:bottom w:w="0" w:type="dxa"/>
              <w:right w:w="177" w:type="dxa"/>
            </w:tcMar>
            <w:hideMark/>
          </w:tcPr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56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Signature of Requesting Officer in Hiring Office: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Date</w:t>
            </w:r>
            <w:proofErr w:type="spellEnd"/>
            <w:r w:rsidRPr="007D56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:rsidR="00951D41" w:rsidRPr="007D567F" w:rsidRDefault="00951D41" w:rsidP="0095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06EEE" w:rsidRDefault="00506EEE"/>
    <w:sectPr w:rsidR="005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8E9"/>
    <w:multiLevelType w:val="hybridMultilevel"/>
    <w:tmpl w:val="C2C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18B5"/>
    <w:multiLevelType w:val="hybridMultilevel"/>
    <w:tmpl w:val="2FB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3C0D"/>
    <w:multiLevelType w:val="multilevel"/>
    <w:tmpl w:val="E70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1288E"/>
    <w:multiLevelType w:val="multilevel"/>
    <w:tmpl w:val="F1D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648E8"/>
    <w:multiLevelType w:val="multilevel"/>
    <w:tmpl w:val="7BB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F26BC"/>
    <w:multiLevelType w:val="multilevel"/>
    <w:tmpl w:val="84CE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C0E23"/>
    <w:multiLevelType w:val="hybridMultilevel"/>
    <w:tmpl w:val="0426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41"/>
    <w:rsid w:val="00123B85"/>
    <w:rsid w:val="001C47E7"/>
    <w:rsid w:val="002553E4"/>
    <w:rsid w:val="002D2D66"/>
    <w:rsid w:val="00424BCA"/>
    <w:rsid w:val="00437AEA"/>
    <w:rsid w:val="00506EEE"/>
    <w:rsid w:val="005B3157"/>
    <w:rsid w:val="007D567F"/>
    <w:rsid w:val="008C4C04"/>
    <w:rsid w:val="00951D41"/>
    <w:rsid w:val="00991952"/>
    <w:rsid w:val="009F38AC"/>
    <w:rsid w:val="00A5797E"/>
    <w:rsid w:val="00BF7BEE"/>
    <w:rsid w:val="00C362F1"/>
    <w:rsid w:val="00CC02A2"/>
    <w:rsid w:val="00D027A8"/>
    <w:rsid w:val="00F72655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6E3B-D71B-44C5-9024-B33A8833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D66"/>
    <w:rPr>
      <w:b/>
      <w:bCs/>
    </w:rPr>
  </w:style>
  <w:style w:type="paragraph" w:styleId="ListParagraph">
    <w:name w:val="List Paragraph"/>
    <w:basedOn w:val="Normal"/>
    <w:uiPriority w:val="34"/>
    <w:qFormat/>
    <w:rsid w:val="002D2D6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3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Lukashkova</dc:creator>
  <cp:keywords/>
  <dc:description/>
  <cp:lastModifiedBy>user</cp:lastModifiedBy>
  <cp:revision>2</cp:revision>
  <dcterms:created xsi:type="dcterms:W3CDTF">2018-08-15T11:35:00Z</dcterms:created>
  <dcterms:modified xsi:type="dcterms:W3CDTF">2018-08-15T11:35:00Z</dcterms:modified>
</cp:coreProperties>
</file>