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8865" w14:textId="77777777" w:rsidR="001E6966" w:rsidRDefault="001C5594">
      <w:pPr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4"/>
          <w:szCs w:val="44"/>
        </w:rPr>
        <w:t>Форма ценового предложения</w:t>
      </w:r>
    </w:p>
    <w:tbl>
      <w:tblPr>
        <w:tblStyle w:val="a8"/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4800"/>
      </w:tblGrid>
      <w:tr w:rsidR="001E6966" w14:paraId="52193FA8" w14:textId="77777777" w:rsidTr="001C5594">
        <w:trPr>
          <w:trHeight w:val="492"/>
        </w:trPr>
        <w:tc>
          <w:tcPr>
            <w:tcW w:w="4155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4D3B" w14:textId="77777777" w:rsidR="001E6966" w:rsidRDefault="001C5594" w:rsidP="001C5594">
            <w:pPr>
              <w:spacing w:line="240" w:lineRule="auto"/>
              <w:ind w:left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Наименование поставщика:</w:t>
            </w:r>
          </w:p>
        </w:tc>
        <w:tc>
          <w:tcPr>
            <w:tcW w:w="4800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8F4D" w14:textId="77777777" w:rsidR="001E6966" w:rsidRDefault="001E6966" w:rsidP="001C5594">
            <w:pPr>
              <w:spacing w:line="240" w:lineRule="auto"/>
              <w:ind w:left="-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1E6966" w14:paraId="0ED19F03" w14:textId="77777777" w:rsidTr="001C5594">
        <w:trPr>
          <w:trHeight w:val="440"/>
        </w:trPr>
        <w:tc>
          <w:tcPr>
            <w:tcW w:w="4155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0333" w14:textId="77777777" w:rsidR="001E6966" w:rsidRDefault="001C5594" w:rsidP="001C5594">
            <w:pPr>
              <w:spacing w:line="240" w:lineRule="auto"/>
              <w:ind w:left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Дата предложения: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75F9" w14:textId="77777777" w:rsidR="001E6966" w:rsidRDefault="001E6966" w:rsidP="001C5594">
            <w:pPr>
              <w:spacing w:line="240" w:lineRule="auto"/>
              <w:ind w:left="-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1E6966" w14:paraId="10D992D6" w14:textId="77777777" w:rsidTr="001C5594">
        <w:trPr>
          <w:trHeight w:val="512"/>
        </w:trPr>
        <w:tc>
          <w:tcPr>
            <w:tcW w:w="4155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E97E" w14:textId="77777777" w:rsidR="001E6966" w:rsidRDefault="001C5594" w:rsidP="001C5594">
            <w:pPr>
              <w:spacing w:line="240" w:lineRule="auto"/>
              <w:ind w:left="9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 Запроса коммерческого предложения: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517A" w14:textId="77777777" w:rsidR="001E6966" w:rsidRDefault="001C5594" w:rsidP="001C5594">
            <w:pPr>
              <w:spacing w:line="240" w:lineRule="auto"/>
              <w:ind w:left="-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UNFPA/BLR/RFQ/2021/002</w:t>
            </w:r>
          </w:p>
        </w:tc>
      </w:tr>
      <w:tr w:rsidR="001E6966" w14:paraId="2EAB6956" w14:textId="77777777" w:rsidTr="001C5594">
        <w:trPr>
          <w:trHeight w:val="593"/>
        </w:trPr>
        <w:tc>
          <w:tcPr>
            <w:tcW w:w="4155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C33C" w14:textId="77777777" w:rsidR="001E6966" w:rsidRPr="001C5594" w:rsidRDefault="001C5594" w:rsidP="001C5594">
            <w:pPr>
              <w:spacing w:line="240" w:lineRule="auto"/>
              <w:ind w:left="90"/>
              <w:rPr>
                <w:rFonts w:ascii="Calibri" w:eastAsia="Calibri" w:hAnsi="Calibri" w:cs="Calibri"/>
                <w:b/>
                <w:lang w:val="ru-RU"/>
              </w:rPr>
            </w:pPr>
            <w:r w:rsidRPr="001C5594">
              <w:rPr>
                <w:rFonts w:ascii="Calibri" w:eastAsia="Calibri" w:hAnsi="Calibri" w:cs="Calibri"/>
                <w:b/>
                <w:lang w:val="ru-RU"/>
              </w:rPr>
              <w:t>Валюта (оплата производится в валюте ценового предложения): *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7DB5" w14:textId="77777777" w:rsidR="001E6966" w:rsidRDefault="001C5594" w:rsidP="001C5594">
            <w:pPr>
              <w:spacing w:line="240" w:lineRule="auto"/>
              <w:ind w:left="-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BYN/USD</w:t>
            </w:r>
          </w:p>
        </w:tc>
      </w:tr>
      <w:tr w:rsidR="001E6966" w:rsidRPr="0007650C" w14:paraId="6276B777" w14:textId="77777777" w:rsidTr="001C5594">
        <w:trPr>
          <w:trHeight w:val="1412"/>
        </w:trPr>
        <w:tc>
          <w:tcPr>
            <w:tcW w:w="4155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E741" w14:textId="77777777" w:rsidR="001E6966" w:rsidRPr="001C5594" w:rsidRDefault="001C5594" w:rsidP="001C5594">
            <w:pPr>
              <w:spacing w:line="240" w:lineRule="auto"/>
              <w:ind w:left="90"/>
              <w:rPr>
                <w:rFonts w:ascii="Calibri" w:eastAsia="Calibri" w:hAnsi="Calibri" w:cs="Calibri"/>
                <w:b/>
                <w:lang w:val="ru-RU"/>
              </w:rPr>
            </w:pPr>
            <w:r w:rsidRPr="001C5594">
              <w:rPr>
                <w:rFonts w:ascii="Calibri" w:eastAsia="Calibri" w:hAnsi="Calibri" w:cs="Calibri"/>
                <w:b/>
                <w:lang w:val="ru-RU"/>
              </w:rPr>
              <w:t>Срок действия ценового предложения:</w:t>
            </w:r>
          </w:p>
          <w:p w14:paraId="4E586860" w14:textId="77777777" w:rsidR="001E6966" w:rsidRPr="001C5594" w:rsidRDefault="001C5594" w:rsidP="001C5594">
            <w:pPr>
              <w:spacing w:line="240" w:lineRule="auto"/>
              <w:ind w:left="90"/>
              <w:jc w:val="both"/>
              <w:rPr>
                <w:rFonts w:ascii="Calibri" w:eastAsia="Calibri" w:hAnsi="Calibri" w:cs="Calibri"/>
                <w:i/>
                <w:lang w:val="ru-RU"/>
              </w:rPr>
            </w:pPr>
            <w:r w:rsidRPr="001C5594">
              <w:rPr>
                <w:rFonts w:ascii="Calibri" w:eastAsia="Calibri" w:hAnsi="Calibri" w:cs="Calibri"/>
                <w:i/>
                <w:lang w:val="ru-RU"/>
              </w:rPr>
              <w:t>(Ценовое предложение должно быть действительным в течение минимум 3 месяцев после крайнего срока подачи документов.)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1AD2" w14:textId="77777777" w:rsidR="001E6966" w:rsidRPr="001C5594" w:rsidRDefault="001E6966" w:rsidP="001C5594">
            <w:pPr>
              <w:spacing w:line="240" w:lineRule="auto"/>
              <w:ind w:left="-120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</w:tr>
    </w:tbl>
    <w:p w14:paraId="7F692D83" w14:textId="77777777" w:rsidR="001E6966" w:rsidRPr="001C5594" w:rsidRDefault="001C5594">
      <w:pPr>
        <w:spacing w:before="240" w:after="240"/>
        <w:rPr>
          <w:lang w:val="ru-RU"/>
        </w:rPr>
      </w:pPr>
      <w:r w:rsidRPr="001C5594">
        <w:rPr>
          <w:rFonts w:ascii="Calibri" w:eastAsia="Calibri" w:hAnsi="Calibri" w:cs="Calibri"/>
          <w:lang w:val="ru-RU"/>
        </w:rPr>
        <w:t xml:space="preserve"> </w:t>
      </w:r>
      <w:r w:rsidRPr="001C5594">
        <w:rPr>
          <w:i/>
          <w:lang w:val="ru-RU"/>
        </w:rPr>
        <w:t>* Контракт будет заключаться и оплата будет производиться в валюте поданного коммерческого предложения.</w:t>
      </w:r>
    </w:p>
    <w:tbl>
      <w:tblPr>
        <w:tblStyle w:val="a9"/>
        <w:tblW w:w="8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585"/>
        <w:gridCol w:w="885"/>
        <w:gridCol w:w="1050"/>
        <w:gridCol w:w="1140"/>
        <w:gridCol w:w="1335"/>
      </w:tblGrid>
      <w:tr w:rsidR="001E6966" w:rsidRPr="0007650C" w14:paraId="40C2D43E" w14:textId="77777777">
        <w:trPr>
          <w:trHeight w:val="61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0044" w14:textId="77777777" w:rsidR="001E6966" w:rsidRDefault="001C5594">
            <w:pPr>
              <w:spacing w:before="120"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E5FB" w14:textId="77777777" w:rsidR="001E6966" w:rsidRDefault="001C5594">
            <w:pPr>
              <w:spacing w:before="120"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8748" w14:textId="77777777" w:rsidR="001E6966" w:rsidRDefault="001C5594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A3DF" w14:textId="77777777" w:rsidR="001E6966" w:rsidRPr="001C5594" w:rsidRDefault="001C5594">
            <w:pPr>
              <w:spacing w:before="120" w:after="240"/>
              <w:jc w:val="center"/>
              <w:rPr>
                <w:b/>
                <w:sz w:val="18"/>
                <w:szCs w:val="18"/>
                <w:lang w:val="ru-RU"/>
              </w:rPr>
            </w:pPr>
            <w:r w:rsidRPr="001C5594">
              <w:rPr>
                <w:b/>
                <w:sz w:val="18"/>
                <w:szCs w:val="18"/>
                <w:lang w:val="ru-RU"/>
              </w:rPr>
              <w:t>Цена без НДС</w:t>
            </w:r>
          </w:p>
          <w:p w14:paraId="3AF26184" w14:textId="77777777" w:rsidR="001E6966" w:rsidRPr="001C5594" w:rsidRDefault="001C5594">
            <w:pPr>
              <w:spacing w:before="120"/>
              <w:ind w:left="-100"/>
              <w:jc w:val="center"/>
              <w:rPr>
                <w:b/>
                <w:sz w:val="18"/>
                <w:szCs w:val="18"/>
                <w:lang w:val="ru-RU"/>
              </w:rPr>
            </w:pPr>
            <w:r w:rsidRPr="001C5594">
              <w:rPr>
                <w:b/>
                <w:sz w:val="18"/>
                <w:szCs w:val="18"/>
                <w:lang w:val="ru-RU"/>
              </w:rPr>
              <w:t xml:space="preserve"> (</w:t>
            </w:r>
            <w:r>
              <w:rPr>
                <w:b/>
                <w:sz w:val="18"/>
                <w:szCs w:val="18"/>
              </w:rPr>
              <w:t>USD</w:t>
            </w:r>
            <w:r w:rsidRPr="001C5594">
              <w:rPr>
                <w:b/>
                <w:sz w:val="18"/>
                <w:szCs w:val="18"/>
                <w:lang w:val="ru-RU"/>
              </w:rPr>
              <w:t xml:space="preserve"> или </w:t>
            </w:r>
            <w:r>
              <w:rPr>
                <w:b/>
                <w:sz w:val="18"/>
                <w:szCs w:val="18"/>
              </w:rPr>
              <w:t>BYN</w:t>
            </w:r>
            <w:r w:rsidRPr="001C5594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C952" w14:textId="77777777" w:rsidR="001E6966" w:rsidRDefault="001C5594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НДС</w:t>
            </w:r>
          </w:p>
          <w:p w14:paraId="639F5881" w14:textId="77777777" w:rsidR="001E6966" w:rsidRDefault="001C5594">
            <w:pPr>
              <w:spacing w:before="120"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(USD или BYN)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47AB" w14:textId="77777777" w:rsidR="001E6966" w:rsidRPr="001C5594" w:rsidRDefault="001C5594">
            <w:pPr>
              <w:spacing w:before="120" w:after="240"/>
              <w:jc w:val="center"/>
              <w:rPr>
                <w:b/>
                <w:sz w:val="18"/>
                <w:szCs w:val="18"/>
                <w:lang w:val="ru-RU"/>
              </w:rPr>
            </w:pPr>
            <w:r w:rsidRPr="001C5594">
              <w:rPr>
                <w:b/>
                <w:sz w:val="18"/>
                <w:szCs w:val="18"/>
                <w:lang w:val="ru-RU"/>
              </w:rPr>
              <w:t>Цена с НДС</w:t>
            </w:r>
          </w:p>
          <w:p w14:paraId="45B16029" w14:textId="77777777" w:rsidR="001E6966" w:rsidRPr="001C5594" w:rsidRDefault="001C5594">
            <w:pPr>
              <w:spacing w:before="120" w:after="240"/>
              <w:jc w:val="center"/>
              <w:rPr>
                <w:b/>
                <w:sz w:val="18"/>
                <w:szCs w:val="18"/>
                <w:lang w:val="ru-RU"/>
              </w:rPr>
            </w:pPr>
            <w:r w:rsidRPr="001C5594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</w:rPr>
              <w:t>USD</w:t>
            </w:r>
            <w:r w:rsidRPr="001C5594">
              <w:rPr>
                <w:b/>
                <w:sz w:val="18"/>
                <w:szCs w:val="18"/>
                <w:lang w:val="ru-RU"/>
              </w:rPr>
              <w:t xml:space="preserve"> или </w:t>
            </w:r>
            <w:r>
              <w:rPr>
                <w:b/>
                <w:sz w:val="18"/>
                <w:szCs w:val="18"/>
              </w:rPr>
              <w:t>BYN</w:t>
            </w:r>
            <w:r w:rsidRPr="001C5594">
              <w:rPr>
                <w:b/>
                <w:sz w:val="18"/>
                <w:szCs w:val="18"/>
                <w:lang w:val="ru-RU"/>
              </w:rPr>
              <w:t>)</w:t>
            </w:r>
          </w:p>
        </w:tc>
      </w:tr>
      <w:tr w:rsidR="001E6966" w14:paraId="79346806" w14:textId="77777777">
        <w:trPr>
          <w:trHeight w:val="111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3614" w14:textId="77777777" w:rsidR="001E6966" w:rsidRDefault="001C5594">
            <w:pPr>
              <w:spacing w:before="120" w:after="240" w:line="360" w:lineRule="auto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t xml:space="preserve"> </w:t>
            </w:r>
          </w:p>
          <w:p w14:paraId="190851CB" w14:textId="77777777" w:rsidR="001E6966" w:rsidRDefault="001C5594">
            <w:pPr>
              <w:spacing w:before="120" w:after="240" w:line="360" w:lineRule="auto"/>
              <w:ind w:left="360"/>
            </w:pPr>
            <w: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98E2" w14:textId="77777777" w:rsidR="001E6966" w:rsidRPr="001C5594" w:rsidRDefault="001C5594">
            <w:pP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1C5594">
              <w:rPr>
                <w:rFonts w:ascii="Calibri" w:eastAsia="Calibri" w:hAnsi="Calibri" w:cs="Calibri"/>
                <w:lang w:val="ru-RU"/>
              </w:rPr>
              <w:t>1. Детальная разработка методологии исследования (качественный и количественный этапы)</w:t>
            </w:r>
            <w:r w:rsidRPr="001C5594">
              <w:rPr>
                <w:rFonts w:ascii="Calibri" w:eastAsia="Calibri" w:hAnsi="Calibri" w:cs="Calibri"/>
                <w:b/>
                <w:lang w:val="ru-RU"/>
              </w:rPr>
              <w:t xml:space="preserve"> **</w:t>
            </w:r>
          </w:p>
          <w:p w14:paraId="1C940286" w14:textId="7913E572" w:rsidR="001E6966" w:rsidRPr="001C5594" w:rsidRDefault="001C5594">
            <w:pP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1C5594">
              <w:rPr>
                <w:rFonts w:ascii="Calibri" w:eastAsia="Calibri" w:hAnsi="Calibri" w:cs="Calibri"/>
                <w:lang w:val="ru-RU"/>
              </w:rPr>
              <w:t>2. Дизайн инструментари</w:t>
            </w:r>
            <w:r w:rsidR="0007650C">
              <w:rPr>
                <w:rFonts w:ascii="Calibri" w:eastAsia="Calibri" w:hAnsi="Calibri" w:cs="Calibri"/>
                <w:lang w:val="ru-RU"/>
              </w:rPr>
              <w:t>я</w:t>
            </w:r>
            <w:r w:rsidRPr="001C5594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07650C">
              <w:rPr>
                <w:rFonts w:ascii="Calibri" w:eastAsia="Calibri" w:hAnsi="Calibri" w:cs="Calibri"/>
                <w:lang w:val="ru-RU"/>
              </w:rPr>
              <w:t xml:space="preserve">для </w:t>
            </w:r>
            <w:r w:rsidRPr="001C5594">
              <w:rPr>
                <w:rFonts w:ascii="Calibri" w:eastAsia="Calibri" w:hAnsi="Calibri" w:cs="Calibri"/>
                <w:lang w:val="ru-RU"/>
              </w:rPr>
              <w:t>фокус-групповых дискуссий или глубинных интервью (гайд, полу</w:t>
            </w:r>
            <w:r w:rsidR="0007650C">
              <w:rPr>
                <w:rFonts w:ascii="Calibri" w:eastAsia="Calibri" w:hAnsi="Calibri" w:cs="Calibri"/>
                <w:lang w:val="ru-RU"/>
              </w:rPr>
              <w:t>-</w:t>
            </w:r>
            <w:r w:rsidRPr="001C5594">
              <w:rPr>
                <w:rFonts w:ascii="Calibri" w:eastAsia="Calibri" w:hAnsi="Calibri" w:cs="Calibri"/>
                <w:lang w:val="ru-RU"/>
              </w:rPr>
              <w:t>структурированное интервью)</w:t>
            </w:r>
          </w:p>
          <w:p w14:paraId="7531A239" w14:textId="77777777" w:rsidR="001E6966" w:rsidRPr="001C5594" w:rsidRDefault="001C5594">
            <w:pP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1C5594">
              <w:rPr>
                <w:rFonts w:ascii="Calibri" w:eastAsia="Calibri" w:hAnsi="Calibri" w:cs="Calibri"/>
                <w:lang w:val="ru-RU"/>
              </w:rPr>
              <w:t xml:space="preserve">3.  Дизайн инструментария для проведения опроса целевой аудитории (анкета, структурированное интервью </w:t>
            </w:r>
          </w:p>
          <w:p w14:paraId="0C2952DB" w14:textId="77777777" w:rsidR="001E6966" w:rsidRPr="001C5594" w:rsidRDefault="001C5594">
            <w:pP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1C5594">
              <w:rPr>
                <w:rFonts w:ascii="Calibri" w:eastAsia="Calibri" w:hAnsi="Calibri" w:cs="Calibri"/>
                <w:lang w:val="ru-RU"/>
              </w:rPr>
              <w:t>4. Подготовка/обучение волонтеров для проведения количественного исследования длительностью 10-15 минут)</w:t>
            </w:r>
          </w:p>
          <w:p w14:paraId="285C4FA3" w14:textId="77777777" w:rsidR="001E6966" w:rsidRPr="001C5594" w:rsidRDefault="001C5594">
            <w:pP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1C5594">
              <w:rPr>
                <w:rFonts w:ascii="Calibri" w:eastAsia="Calibri" w:hAnsi="Calibri" w:cs="Calibri"/>
                <w:lang w:val="ru-RU"/>
              </w:rPr>
              <w:lastRenderedPageBreak/>
              <w:t>5.  Разработка матрицы ввода данных</w:t>
            </w:r>
          </w:p>
          <w:p w14:paraId="7867DCE7" w14:textId="77777777" w:rsidR="001E6966" w:rsidRPr="001C5594" w:rsidRDefault="001C5594">
            <w:pP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1C5594">
              <w:rPr>
                <w:rFonts w:ascii="Calibri" w:eastAsia="Calibri" w:hAnsi="Calibri" w:cs="Calibri"/>
                <w:lang w:val="ru-RU"/>
              </w:rPr>
              <w:t>6. Сбор данных исследования</w:t>
            </w:r>
          </w:p>
          <w:p w14:paraId="43928F11" w14:textId="77777777" w:rsidR="001E6966" w:rsidRPr="001C5594" w:rsidRDefault="001C5594">
            <w:pP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1C5594">
              <w:rPr>
                <w:rFonts w:ascii="Calibri" w:eastAsia="Calibri" w:hAnsi="Calibri" w:cs="Calibri"/>
                <w:lang w:val="ru-RU"/>
              </w:rPr>
              <w:t>7.  Контроль качества данных исследования</w:t>
            </w:r>
          </w:p>
          <w:p w14:paraId="68875079" w14:textId="77777777" w:rsidR="001E6966" w:rsidRPr="001C5594" w:rsidRDefault="001C5594">
            <w:pP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1C5594">
              <w:rPr>
                <w:rFonts w:ascii="Calibri" w:eastAsia="Calibri" w:hAnsi="Calibri" w:cs="Calibri"/>
                <w:lang w:val="ru-RU"/>
              </w:rPr>
              <w:t xml:space="preserve">8.  Ввод и обработка данных исследования </w:t>
            </w:r>
          </w:p>
          <w:p w14:paraId="2A270EDF" w14:textId="0B56396F" w:rsidR="001E6966" w:rsidRPr="001C5594" w:rsidRDefault="001C5594">
            <w:pP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1C5594">
              <w:rPr>
                <w:rFonts w:ascii="Calibri" w:eastAsia="Calibri" w:hAnsi="Calibri" w:cs="Calibri"/>
                <w:lang w:val="ru-RU"/>
              </w:rPr>
              <w:t>9.  Написание аналитического отчета по итогам исследования, включая инфографику и презентацию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3D7B" w14:textId="77777777" w:rsidR="001E6966" w:rsidRDefault="001C5594">
            <w:pPr>
              <w:spacing w:before="120" w:after="240"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6190" w14:textId="77777777" w:rsidR="001E6966" w:rsidRDefault="001C5594">
            <w:pPr>
              <w:spacing w:before="120" w:after="240" w:line="360" w:lineRule="auto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AEE5" w14:textId="77777777" w:rsidR="001E6966" w:rsidRDefault="001C5594">
            <w:pPr>
              <w:spacing w:before="120" w:after="240" w:line="360" w:lineRule="auto"/>
            </w:pPr>
            <w: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825F" w14:textId="77777777" w:rsidR="001E6966" w:rsidRDefault="001C5594">
            <w:pPr>
              <w:spacing w:before="120" w:after="240" w:line="360" w:lineRule="auto"/>
            </w:pPr>
            <w:r>
              <w:t xml:space="preserve"> </w:t>
            </w:r>
          </w:p>
        </w:tc>
      </w:tr>
      <w:tr w:rsidR="001E6966" w14:paraId="45C524B5" w14:textId="77777777">
        <w:trPr>
          <w:trHeight w:val="84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B57F" w14:textId="77777777" w:rsidR="001E6966" w:rsidRDefault="001C5594">
            <w:pPr>
              <w:spacing w:before="120" w:line="360" w:lineRule="auto"/>
              <w:ind w:left="720"/>
            </w:pPr>
            <w: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CB22" w14:textId="77777777" w:rsidR="001E6966" w:rsidRDefault="001C5594">
            <w:pPr>
              <w:spacing w:before="120" w:after="240" w:line="360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DD2D" w14:textId="77777777" w:rsidR="001E6966" w:rsidRDefault="001C5594">
            <w:pPr>
              <w:spacing w:before="120" w:after="240" w:line="360" w:lineRule="auto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CAB5" w14:textId="77777777" w:rsidR="001E6966" w:rsidRDefault="001C5594">
            <w:pPr>
              <w:spacing w:before="120" w:after="240" w:line="360" w:lineRule="auto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66E8" w14:textId="77777777" w:rsidR="001E6966" w:rsidRDefault="001C5594">
            <w:pPr>
              <w:spacing w:before="120" w:after="240" w:line="360" w:lineRule="auto"/>
            </w:pPr>
            <w: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B45D" w14:textId="77777777" w:rsidR="001E6966" w:rsidRDefault="001C5594">
            <w:pPr>
              <w:spacing w:before="120" w:after="240" w:line="360" w:lineRule="auto"/>
            </w:pPr>
            <w:r>
              <w:t xml:space="preserve"> </w:t>
            </w:r>
          </w:p>
        </w:tc>
      </w:tr>
    </w:tbl>
    <w:p w14:paraId="371E1430" w14:textId="77777777" w:rsidR="001E6966" w:rsidRPr="001C5594" w:rsidRDefault="001C5594">
      <w:pPr>
        <w:spacing w:before="240" w:after="240"/>
        <w:rPr>
          <w:rFonts w:ascii="Calibri" w:eastAsia="Calibri" w:hAnsi="Calibri" w:cs="Calibri"/>
          <w:b/>
          <w:i/>
          <w:sz w:val="24"/>
          <w:szCs w:val="24"/>
          <w:lang w:val="ru-RU"/>
        </w:rPr>
      </w:pPr>
      <w:r w:rsidRPr="001C5594">
        <w:rPr>
          <w:b/>
          <w:i/>
          <w:lang w:val="ru-RU"/>
        </w:rPr>
        <w:t xml:space="preserve"> ** </w:t>
      </w:r>
      <w:r w:rsidRPr="001C5594">
        <w:rPr>
          <w:rFonts w:ascii="Calibri" w:eastAsia="Calibri" w:hAnsi="Calibri" w:cs="Calibri"/>
          <w:b/>
          <w:i/>
          <w:sz w:val="24"/>
          <w:szCs w:val="24"/>
          <w:lang w:val="ru-RU"/>
        </w:rPr>
        <w:t>Общее описание методологии и концепции должно быть предоставлено вместе с формой ценового предложения</w:t>
      </w:r>
    </w:p>
    <w:tbl>
      <w:tblPr>
        <w:tblStyle w:val="aa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1E6966" w14:paraId="2EA12A7E" w14:textId="77777777">
        <w:trPr>
          <w:trHeight w:val="1814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4683" w14:textId="77777777" w:rsidR="001E6966" w:rsidRDefault="001C5594">
            <w:pPr>
              <w:spacing w:before="240" w:after="240"/>
            </w:pPr>
            <w:r>
              <w:t>Комментарии поставщика:</w:t>
            </w:r>
          </w:p>
          <w:p w14:paraId="5112D798" w14:textId="65F68CDD" w:rsidR="001E6966" w:rsidRDefault="001C5594">
            <w:pPr>
              <w:spacing w:before="240" w:after="240"/>
            </w:pPr>
            <w:r>
              <w:t xml:space="preserve"> </w:t>
            </w:r>
          </w:p>
          <w:p w14:paraId="3E86DA32" w14:textId="77777777" w:rsidR="001C5594" w:rsidRDefault="001C5594">
            <w:pPr>
              <w:spacing w:before="240" w:after="240"/>
            </w:pPr>
          </w:p>
          <w:p w14:paraId="3D9F9843" w14:textId="11117B47" w:rsidR="001E6966" w:rsidRDefault="001C5594" w:rsidP="001C5594">
            <w:pPr>
              <w:spacing w:before="240" w:after="240"/>
            </w:pPr>
            <w:r>
              <w:t xml:space="preserve">  </w:t>
            </w:r>
          </w:p>
        </w:tc>
      </w:tr>
    </w:tbl>
    <w:p w14:paraId="77E7E9AE" w14:textId="77777777" w:rsidR="001E6966" w:rsidRPr="001C5594" w:rsidRDefault="001C5594">
      <w:pPr>
        <w:spacing w:before="240" w:after="240"/>
        <w:jc w:val="both"/>
        <w:rPr>
          <w:rFonts w:ascii="Calibri" w:eastAsia="Calibri" w:hAnsi="Calibri" w:cs="Calibri"/>
          <w:lang w:val="ru-RU"/>
        </w:rPr>
      </w:pPr>
      <w:r w:rsidRPr="001C5594">
        <w:rPr>
          <w:lang w:val="ru-RU"/>
        </w:rPr>
        <w:t xml:space="preserve"> </w:t>
      </w:r>
      <w:r w:rsidRPr="001C5594">
        <w:rPr>
          <w:rFonts w:ascii="Calibri" w:eastAsia="Calibri" w:hAnsi="Calibri" w:cs="Calibri"/>
          <w:lang w:val="ru-RU"/>
        </w:rPr>
        <w:t xml:space="preserve">Настоящим я подтверждаю, что компания упомянутая выше, за которую я уполномочен ставить подпись, просмотрела ЗКП </w:t>
      </w:r>
      <w:r>
        <w:rPr>
          <w:rFonts w:ascii="Calibri" w:eastAsia="Calibri" w:hAnsi="Calibri" w:cs="Calibri"/>
        </w:rPr>
        <w:t>UNFPA</w:t>
      </w:r>
      <w:r w:rsidRPr="001C5594">
        <w:rPr>
          <w:rFonts w:ascii="Calibri" w:eastAsia="Calibri" w:hAnsi="Calibri" w:cs="Calibri"/>
          <w:lang w:val="ru-RU"/>
        </w:rPr>
        <w:t>/</w:t>
      </w:r>
      <w:r>
        <w:rPr>
          <w:rFonts w:ascii="Calibri" w:eastAsia="Calibri" w:hAnsi="Calibri" w:cs="Calibri"/>
        </w:rPr>
        <w:t>BLR</w:t>
      </w:r>
      <w:r w:rsidRPr="001C5594">
        <w:rPr>
          <w:rFonts w:ascii="Calibri" w:eastAsia="Calibri" w:hAnsi="Calibri" w:cs="Calibri"/>
          <w:lang w:val="ru-RU"/>
        </w:rPr>
        <w:t>/</w:t>
      </w:r>
      <w:r>
        <w:rPr>
          <w:rFonts w:ascii="Calibri" w:eastAsia="Calibri" w:hAnsi="Calibri" w:cs="Calibri"/>
        </w:rPr>
        <w:t>RFQ</w:t>
      </w:r>
      <w:r w:rsidRPr="001C5594">
        <w:rPr>
          <w:rFonts w:ascii="Calibri" w:eastAsia="Calibri" w:hAnsi="Calibri" w:cs="Calibri"/>
          <w:lang w:val="ru-RU"/>
        </w:rPr>
        <w:t>/2021/002,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</w:t>
      </w:r>
    </w:p>
    <w:tbl>
      <w:tblPr>
        <w:tblStyle w:val="ab"/>
        <w:tblW w:w="8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2265"/>
        <w:gridCol w:w="2265"/>
      </w:tblGrid>
      <w:tr w:rsidR="001E6966" w:rsidRPr="0007650C" w14:paraId="32C4BEDF" w14:textId="77777777">
        <w:trPr>
          <w:trHeight w:val="827"/>
        </w:trPr>
        <w:tc>
          <w:tcPr>
            <w:tcW w:w="44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A41C" w14:textId="77777777" w:rsidR="001E6966" w:rsidRPr="001C5594" w:rsidRDefault="001C5594">
            <w:pPr>
              <w:spacing w:before="240" w:after="240"/>
              <w:ind w:left="-120"/>
              <w:jc w:val="both"/>
              <w:rPr>
                <w:lang w:val="ru-RU"/>
              </w:rPr>
            </w:pPr>
            <w:r w:rsidRPr="001C5594">
              <w:rPr>
                <w:lang w:val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8F39" w14:textId="77777777" w:rsidR="001E6966" w:rsidRPr="001C5594" w:rsidRDefault="001C5594">
            <w:pPr>
              <w:spacing w:before="240" w:after="240"/>
              <w:ind w:left="-120"/>
              <w:jc w:val="both"/>
              <w:rPr>
                <w:lang w:val="ru-RU"/>
              </w:rPr>
            </w:pPr>
            <w:r w:rsidRPr="001C5594">
              <w:rPr>
                <w:lang w:val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81BB" w14:textId="77777777" w:rsidR="001E6966" w:rsidRPr="001C5594" w:rsidRDefault="001C5594">
            <w:pPr>
              <w:spacing w:before="240" w:after="240"/>
              <w:ind w:left="-120"/>
              <w:jc w:val="both"/>
              <w:rPr>
                <w:lang w:val="ru-RU"/>
              </w:rPr>
            </w:pPr>
            <w:r w:rsidRPr="001C5594">
              <w:rPr>
                <w:lang w:val="ru-RU"/>
              </w:rPr>
              <w:t xml:space="preserve"> </w:t>
            </w:r>
          </w:p>
        </w:tc>
      </w:tr>
      <w:tr w:rsidR="001E6966" w14:paraId="430A6125" w14:textId="77777777">
        <w:trPr>
          <w:trHeight w:val="866"/>
        </w:trPr>
        <w:tc>
          <w:tcPr>
            <w:tcW w:w="441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45FB" w14:textId="77777777" w:rsidR="001E6966" w:rsidRDefault="001C5594">
            <w:pPr>
              <w:spacing w:before="240" w:after="240"/>
              <w:ind w:left="-120"/>
              <w:jc w:val="center"/>
            </w:pPr>
            <w:r>
              <w:t>ФИО и должность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8746" w14:textId="77777777" w:rsidR="001E6966" w:rsidRDefault="001C5594">
            <w:pPr>
              <w:spacing w:before="240" w:after="240"/>
              <w:ind w:left="-120"/>
              <w:jc w:val="center"/>
            </w:pPr>
            <w:r>
              <w:t>Дата и место</w:t>
            </w:r>
          </w:p>
        </w:tc>
      </w:tr>
    </w:tbl>
    <w:p w14:paraId="003DA4AF" w14:textId="6AA9D9B2" w:rsidR="001E6966" w:rsidRDefault="001E6966">
      <w:pPr>
        <w:spacing w:before="80"/>
        <w:ind w:right="2380"/>
        <w:rPr>
          <w:sz w:val="24"/>
          <w:szCs w:val="24"/>
        </w:rPr>
      </w:pPr>
    </w:p>
    <w:sectPr w:rsidR="001E6966"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7C3"/>
    <w:multiLevelType w:val="multilevel"/>
    <w:tmpl w:val="93BACC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3B04DA"/>
    <w:multiLevelType w:val="multilevel"/>
    <w:tmpl w:val="BE660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AB4475"/>
    <w:multiLevelType w:val="multilevel"/>
    <w:tmpl w:val="229078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D400787"/>
    <w:multiLevelType w:val="multilevel"/>
    <w:tmpl w:val="D7E8725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9737507"/>
    <w:multiLevelType w:val="multilevel"/>
    <w:tmpl w:val="CC6AB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1F4755"/>
    <w:multiLevelType w:val="multilevel"/>
    <w:tmpl w:val="9C920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66"/>
    <w:rsid w:val="0007650C"/>
    <w:rsid w:val="001C5594"/>
    <w:rsid w:val="001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5BE8"/>
  <w15:docId w15:val="{ABFD2426-954C-4EF5-82F2-7826C547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Maryia</dc:creator>
  <cp:lastModifiedBy>Julia N</cp:lastModifiedBy>
  <cp:revision>3</cp:revision>
  <dcterms:created xsi:type="dcterms:W3CDTF">2021-02-08T12:54:00Z</dcterms:created>
  <dcterms:modified xsi:type="dcterms:W3CDTF">2021-02-08T13:25:00Z</dcterms:modified>
</cp:coreProperties>
</file>