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E45BD" w14:textId="12A7EEED" w:rsidR="00A2144C" w:rsidRPr="00D810BF" w:rsidRDefault="0022668D">
      <w:pPr>
        <w:pStyle w:val="BrdtekstA"/>
        <w:rPr>
          <w:rFonts w:ascii="Arial" w:eastAsia="Arial" w:hAnsi="Arial" w:cs="Arial"/>
          <w:b/>
          <w:bCs/>
          <w:u w:val="single"/>
        </w:rPr>
      </w:pPr>
      <w:r>
        <w:rPr>
          <w:rFonts w:ascii="Arial" w:hAnsi="Arial"/>
          <w:b/>
          <w:bCs/>
          <w:u w:val="single"/>
        </w:rPr>
        <w:t>ISS</w:t>
      </w:r>
      <w:r w:rsidRPr="00662863">
        <w:rPr>
          <w:rFonts w:ascii="Arial" w:hAnsi="Arial" w:cs="Arial"/>
          <w:b/>
          <w:bCs/>
          <w:u w:val="single"/>
        </w:rPr>
        <w:t>UE BRIED: Addressing</w:t>
      </w:r>
      <w:r w:rsidR="00336215" w:rsidRPr="00D810BF">
        <w:rPr>
          <w:rFonts w:ascii="Arial" w:hAnsi="Arial" w:cs="Arial"/>
          <w:b/>
          <w:bCs/>
          <w:u w:val="single"/>
        </w:rPr>
        <w:t xml:space="preserve"> </w:t>
      </w:r>
      <w:r w:rsidR="00EB5094" w:rsidRPr="00D810BF">
        <w:rPr>
          <w:rFonts w:ascii="Arial" w:hAnsi="Arial" w:cs="Arial"/>
          <w:b/>
          <w:bCs/>
          <w:u w:val="single"/>
        </w:rPr>
        <w:t xml:space="preserve">Domestic Violence  </w:t>
      </w:r>
    </w:p>
    <w:p w14:paraId="5B661A0F" w14:textId="77777777" w:rsidR="00A2144C" w:rsidRPr="006B7A08" w:rsidRDefault="00EB5094">
      <w:pPr>
        <w:pStyle w:val="BrdtekstA"/>
        <w:rPr>
          <w:rFonts w:ascii="Arial" w:eastAsia="Arial" w:hAnsi="Arial" w:cs="Arial"/>
          <w:b/>
          <w:bCs/>
          <w:color w:val="auto"/>
          <w:u w:color="FF0000"/>
        </w:rPr>
      </w:pPr>
      <w:r w:rsidRPr="006B7A08">
        <w:rPr>
          <w:rFonts w:ascii="Arial" w:hAnsi="Arial" w:cs="Arial"/>
          <w:b/>
          <w:bCs/>
          <w:color w:val="auto"/>
          <w:u w:color="FF0000"/>
        </w:rPr>
        <w:t>PROBLEM OVERVIEW </w:t>
      </w:r>
    </w:p>
    <w:p w14:paraId="77028657" w14:textId="77777777" w:rsidR="008F1584" w:rsidRPr="00D810BF" w:rsidRDefault="008F1584" w:rsidP="00283B42">
      <w:pPr>
        <w:pStyle w:val="NormalWeb"/>
        <w:jc w:val="both"/>
        <w:rPr>
          <w:rFonts w:ascii="Arial" w:hAnsi="Arial" w:cs="Arial"/>
          <w:color w:val="000000"/>
          <w:sz w:val="22"/>
          <w:szCs w:val="22"/>
          <w:lang w:val="en-US"/>
        </w:rPr>
      </w:pPr>
      <w:r w:rsidRPr="00D810BF">
        <w:rPr>
          <w:rFonts w:ascii="Arial" w:hAnsi="Arial" w:cs="Arial"/>
          <w:color w:val="000000"/>
          <w:sz w:val="22"/>
          <w:szCs w:val="22"/>
          <w:lang w:val="en-US"/>
        </w:rPr>
        <w:t xml:space="preserve">Violence is used to exert power and control over another individual and occurs at all levels of society. </w:t>
      </w:r>
      <w:r w:rsidR="00283B42" w:rsidRPr="00D810BF">
        <w:rPr>
          <w:rFonts w:ascii="Arial" w:hAnsi="Arial" w:cs="Arial"/>
          <w:color w:val="000000"/>
          <w:sz w:val="22"/>
          <w:szCs w:val="22"/>
          <w:lang w:val="en-US"/>
        </w:rPr>
        <w:t xml:space="preserve">Domestic violence is one of the most serious and pervasive forms of violence against women. </w:t>
      </w:r>
    </w:p>
    <w:p w14:paraId="36E8B017" w14:textId="4F85BD9C" w:rsidR="00B34C41" w:rsidRPr="00D810BF" w:rsidRDefault="00AD7E04" w:rsidP="00B67AF4">
      <w:pPr>
        <w:pStyle w:val="NormalWeb"/>
        <w:jc w:val="both"/>
        <w:rPr>
          <w:rFonts w:ascii="Arial" w:hAnsi="Arial" w:cs="Arial"/>
          <w:color w:val="000000"/>
          <w:sz w:val="22"/>
          <w:szCs w:val="22"/>
          <w:lang w:val="en-US"/>
        </w:rPr>
      </w:pPr>
      <w:r w:rsidRPr="00D810BF">
        <w:rPr>
          <w:rFonts w:ascii="Arial" w:hAnsi="Arial" w:cs="Arial"/>
          <w:color w:val="000000"/>
          <w:sz w:val="22"/>
          <w:szCs w:val="22"/>
          <w:lang w:val="en-US"/>
        </w:rPr>
        <w:t xml:space="preserve">Over the past two decades, violence against women, including domestic violence, has come to be understood as a form of discrimination and violation of human rights. This is clearly expressed in international legal and policy </w:t>
      </w:r>
      <w:r w:rsidR="0022668D" w:rsidRPr="00D810BF">
        <w:rPr>
          <w:rFonts w:ascii="Arial" w:hAnsi="Arial" w:cs="Arial"/>
          <w:color w:val="000000"/>
          <w:sz w:val="22"/>
          <w:szCs w:val="22"/>
          <w:lang w:val="en-US"/>
        </w:rPr>
        <w:t xml:space="preserve">documents and </w:t>
      </w:r>
      <w:r w:rsidRPr="00D810BF">
        <w:rPr>
          <w:rFonts w:ascii="Arial" w:hAnsi="Arial" w:cs="Arial"/>
          <w:color w:val="000000"/>
          <w:sz w:val="22"/>
          <w:szCs w:val="22"/>
          <w:lang w:val="en-US"/>
        </w:rPr>
        <w:t>instruments related to the prevention and combating of domestic violence and violence against women</w:t>
      </w:r>
      <w:r w:rsidR="00B67AF4" w:rsidRPr="00D810BF">
        <w:rPr>
          <w:rFonts w:ascii="Arial" w:hAnsi="Arial" w:cs="Arial"/>
          <w:color w:val="000000"/>
          <w:sz w:val="22"/>
          <w:szCs w:val="22"/>
          <w:lang w:val="en-US"/>
        </w:rPr>
        <w:t xml:space="preserve">. </w:t>
      </w:r>
    </w:p>
    <w:p w14:paraId="17B83F32" w14:textId="77777777" w:rsidR="00B67AF4" w:rsidRPr="00D810BF" w:rsidRDefault="00B67AF4" w:rsidP="00B67AF4">
      <w:pPr>
        <w:pStyle w:val="NormalWeb"/>
        <w:jc w:val="both"/>
        <w:rPr>
          <w:rFonts w:ascii="Arial" w:hAnsi="Arial" w:cs="Arial"/>
          <w:color w:val="000000"/>
          <w:sz w:val="22"/>
          <w:szCs w:val="22"/>
          <w:lang w:val="en-US"/>
        </w:rPr>
      </w:pPr>
      <w:r w:rsidRPr="00D810BF">
        <w:rPr>
          <w:rFonts w:ascii="Arial" w:hAnsi="Arial" w:cs="Arial"/>
          <w:color w:val="000000"/>
          <w:sz w:val="22"/>
          <w:szCs w:val="22"/>
          <w:lang w:val="en-US"/>
        </w:rPr>
        <w:t xml:space="preserve">The </w:t>
      </w:r>
      <w:r w:rsidR="00A35C78" w:rsidRPr="00D810BF">
        <w:rPr>
          <w:rFonts w:ascii="Arial" w:hAnsi="Arial" w:cs="Arial"/>
          <w:color w:val="000000"/>
          <w:sz w:val="22"/>
          <w:szCs w:val="22"/>
          <w:lang w:val="en-US"/>
        </w:rPr>
        <w:t>Council of Europe Convention on preventing and combating violence against women and domestic violence (Istanbul Convention)</w:t>
      </w:r>
      <w:r w:rsidRPr="00D810BF">
        <w:rPr>
          <w:rFonts w:ascii="Arial" w:hAnsi="Arial" w:cs="Arial"/>
          <w:color w:val="000000"/>
          <w:sz w:val="22"/>
          <w:szCs w:val="22"/>
          <w:lang w:val="en-US"/>
        </w:rPr>
        <w:t xml:space="preserve"> is </w:t>
      </w:r>
      <w:r w:rsidR="00B34C41" w:rsidRPr="00D810BF">
        <w:rPr>
          <w:rFonts w:ascii="Arial" w:hAnsi="Arial" w:cs="Arial"/>
          <w:color w:val="000000"/>
          <w:sz w:val="22"/>
          <w:szCs w:val="22"/>
          <w:lang w:val="en-US"/>
        </w:rPr>
        <w:t>a comprehensive international instrument providing for protection</w:t>
      </w:r>
      <w:r w:rsidRPr="00D810BF">
        <w:rPr>
          <w:rFonts w:ascii="Arial" w:hAnsi="Arial" w:cs="Arial"/>
          <w:color w:val="000000"/>
          <w:sz w:val="22"/>
          <w:szCs w:val="22"/>
          <w:lang w:val="en-US"/>
        </w:rPr>
        <w:t xml:space="preserve"> prevention, prosecution and policy-making in the area of combating violence against women and domestic violence.</w:t>
      </w:r>
    </w:p>
    <w:p w14:paraId="125D16AA" w14:textId="23187670" w:rsidR="00283B42" w:rsidRPr="00D810BF" w:rsidRDefault="00A35C78" w:rsidP="00283B42">
      <w:pPr>
        <w:pStyle w:val="NormalWeb"/>
        <w:jc w:val="both"/>
        <w:rPr>
          <w:rFonts w:ascii="Arial" w:hAnsi="Arial" w:cs="Arial"/>
          <w:color w:val="000000"/>
          <w:sz w:val="22"/>
          <w:szCs w:val="22"/>
          <w:lang w:val="en-US"/>
        </w:rPr>
      </w:pPr>
      <w:r w:rsidRPr="00D810BF">
        <w:rPr>
          <w:rFonts w:ascii="Arial" w:hAnsi="Arial" w:cs="Arial"/>
          <w:color w:val="000000"/>
          <w:sz w:val="22"/>
          <w:szCs w:val="22"/>
          <w:lang w:val="en-US"/>
        </w:rPr>
        <w:t>Istanbul Convention</w:t>
      </w:r>
      <w:r w:rsidR="0022668D" w:rsidRPr="00D810BF">
        <w:rPr>
          <w:rFonts w:ascii="Arial" w:hAnsi="Arial" w:cs="Arial"/>
          <w:color w:val="000000"/>
          <w:sz w:val="22"/>
          <w:szCs w:val="22"/>
          <w:lang w:val="en-US"/>
        </w:rPr>
        <w:t xml:space="preserve"> </w:t>
      </w:r>
      <w:r w:rsidR="00EF05A4" w:rsidRPr="00D810BF">
        <w:rPr>
          <w:rFonts w:ascii="Arial" w:hAnsi="Arial" w:cs="Arial"/>
          <w:color w:val="000000"/>
          <w:sz w:val="22"/>
          <w:szCs w:val="22"/>
          <w:lang w:val="en-US"/>
        </w:rPr>
        <w:t>determines</w:t>
      </w:r>
      <w:r w:rsidRPr="00D810BF">
        <w:rPr>
          <w:rFonts w:ascii="Arial" w:hAnsi="Arial" w:cs="Arial"/>
          <w:color w:val="000000"/>
          <w:sz w:val="22"/>
          <w:szCs w:val="22"/>
          <w:lang w:val="en-US"/>
        </w:rPr>
        <w:t xml:space="preserve"> </w:t>
      </w:r>
      <w:r w:rsidR="00283B42" w:rsidRPr="00D810BF">
        <w:rPr>
          <w:rFonts w:ascii="Arial" w:hAnsi="Arial" w:cs="Arial"/>
          <w:color w:val="000000"/>
          <w:sz w:val="22"/>
          <w:szCs w:val="22"/>
          <w:lang w:val="en-US"/>
        </w:rPr>
        <w:t xml:space="preserve">“Domestic  violence”  </w:t>
      </w:r>
      <w:r w:rsidR="0022668D" w:rsidRPr="00D810BF">
        <w:rPr>
          <w:rFonts w:ascii="Arial" w:hAnsi="Arial" w:cs="Arial"/>
          <w:color w:val="000000"/>
          <w:sz w:val="22"/>
          <w:szCs w:val="22"/>
          <w:lang w:val="en-US"/>
        </w:rPr>
        <w:t xml:space="preserve">as  </w:t>
      </w:r>
      <w:r w:rsidR="00283B42" w:rsidRPr="00D810BF">
        <w:rPr>
          <w:rFonts w:ascii="Arial" w:hAnsi="Arial" w:cs="Arial"/>
          <w:color w:val="000000"/>
          <w:sz w:val="22"/>
          <w:szCs w:val="22"/>
          <w:lang w:val="en-US"/>
        </w:rPr>
        <w:t xml:space="preserve">all  acts  of physical,  sexual,  psychological  or  economic violence  that  occur  within  the  family  or  domestic  unit  or  between  former  or  current spouses  or  partners,  whether  or  not  the  perpetrator  shares  or  has  shared  the  same residence with the victim. </w:t>
      </w:r>
    </w:p>
    <w:p w14:paraId="183B45C3" w14:textId="77777777" w:rsidR="00BC6E51" w:rsidRPr="00D810BF" w:rsidRDefault="00BC6E51" w:rsidP="00283B42">
      <w:pPr>
        <w:pStyle w:val="NormalWeb"/>
        <w:jc w:val="both"/>
        <w:rPr>
          <w:rFonts w:ascii="Arial" w:hAnsi="Arial" w:cs="Arial"/>
          <w:color w:val="000000"/>
          <w:sz w:val="22"/>
          <w:szCs w:val="22"/>
          <w:lang w:val="en-US"/>
        </w:rPr>
      </w:pPr>
      <w:r w:rsidRPr="00D810BF">
        <w:rPr>
          <w:rFonts w:ascii="Arial" w:hAnsi="Arial" w:cs="Arial"/>
          <w:color w:val="000000"/>
          <w:sz w:val="22"/>
          <w:szCs w:val="22"/>
          <w:lang w:val="en-US"/>
        </w:rPr>
        <w:t>Domestic violence is committed in a household or family setting, predominantly by an intimate partner but also by other family members, such as parents</w:t>
      </w:r>
      <w:r w:rsidR="003D6043" w:rsidRPr="00D810BF">
        <w:rPr>
          <w:rFonts w:ascii="Arial" w:hAnsi="Arial" w:cs="Arial"/>
          <w:color w:val="000000"/>
          <w:sz w:val="22"/>
          <w:szCs w:val="22"/>
          <w:lang w:val="en-US"/>
        </w:rPr>
        <w:t>/children</w:t>
      </w:r>
      <w:r w:rsidRPr="00D810BF">
        <w:rPr>
          <w:rFonts w:ascii="Arial" w:hAnsi="Arial" w:cs="Arial"/>
          <w:color w:val="000000"/>
          <w:sz w:val="22"/>
          <w:szCs w:val="22"/>
          <w:lang w:val="en-US"/>
        </w:rPr>
        <w:t xml:space="preserve"> or other relatives.  </w:t>
      </w:r>
    </w:p>
    <w:p w14:paraId="34F000B0" w14:textId="77777777" w:rsidR="00B34C41" w:rsidRPr="00D810BF" w:rsidRDefault="00283B42" w:rsidP="00283B42">
      <w:pPr>
        <w:pStyle w:val="NormalWeb"/>
        <w:jc w:val="both"/>
        <w:rPr>
          <w:rFonts w:ascii="Arial" w:hAnsi="Arial" w:cs="Arial"/>
          <w:sz w:val="22"/>
          <w:szCs w:val="22"/>
          <w:lang w:val="en-US"/>
        </w:rPr>
      </w:pPr>
      <w:r w:rsidRPr="00D810BF">
        <w:rPr>
          <w:rFonts w:ascii="Arial" w:hAnsi="Arial" w:cs="Arial"/>
          <w:color w:val="000000"/>
          <w:sz w:val="22"/>
          <w:szCs w:val="22"/>
          <w:lang w:val="en-US"/>
        </w:rPr>
        <w:t>Domestic violence leads to serious health damage, physically and emotionally, and may end fatally. Apart fr</w:t>
      </w:r>
      <w:r w:rsidR="00504171" w:rsidRPr="00D810BF">
        <w:rPr>
          <w:rFonts w:ascii="Arial" w:hAnsi="Arial" w:cs="Arial"/>
          <w:color w:val="000000"/>
          <w:sz w:val="22"/>
          <w:szCs w:val="22"/>
          <w:lang w:val="en-US"/>
        </w:rPr>
        <w:t>o</w:t>
      </w:r>
      <w:r w:rsidRPr="00D810BF">
        <w:rPr>
          <w:rFonts w:ascii="Arial" w:hAnsi="Arial" w:cs="Arial"/>
          <w:color w:val="000000"/>
          <w:sz w:val="22"/>
          <w:szCs w:val="22"/>
          <w:lang w:val="en-US"/>
        </w:rPr>
        <w:t>m physical injuries, it causes fear, distress and loss of self-confidence. Physical and sexual violence are employed to aggravate the feeling of vulnerability, lack of control over one’s own body and feelings of hopelessness and shame. As a result of this, it destroys the victim’s power and prevents them from being free and safe.</w:t>
      </w:r>
      <w:r w:rsidR="00B67AF4" w:rsidRPr="00D810BF">
        <w:rPr>
          <w:rFonts w:ascii="Arial" w:hAnsi="Arial" w:cs="Arial"/>
          <w:color w:val="000000"/>
          <w:sz w:val="22"/>
          <w:szCs w:val="22"/>
          <w:lang w:val="en-US"/>
        </w:rPr>
        <w:t xml:space="preserve"> </w:t>
      </w:r>
      <w:r w:rsidR="00B67AF4" w:rsidRPr="00D810BF">
        <w:rPr>
          <w:rFonts w:ascii="Arial" w:hAnsi="Arial" w:cs="Arial"/>
          <w:sz w:val="22"/>
          <w:szCs w:val="22"/>
          <w:lang w:val="en-US"/>
        </w:rPr>
        <w:t>The physical and mental health consequences are substantial and contribute, both directly and indirectly, to many negative health outcomes among women and their children who are witnesses of violence in the family.</w:t>
      </w:r>
    </w:p>
    <w:p w14:paraId="76573846" w14:textId="41A00CA8" w:rsidR="00283B42" w:rsidRPr="00D810BF" w:rsidRDefault="00B67AF4" w:rsidP="00283B42">
      <w:pPr>
        <w:pStyle w:val="NormalWeb"/>
        <w:jc w:val="both"/>
        <w:rPr>
          <w:rFonts w:ascii="Arial" w:hAnsi="Arial" w:cs="Arial"/>
          <w:color w:val="000000"/>
          <w:sz w:val="22"/>
          <w:szCs w:val="22"/>
          <w:lang w:val="en-US"/>
        </w:rPr>
      </w:pPr>
      <w:r w:rsidRPr="00D810BF">
        <w:rPr>
          <w:rFonts w:ascii="Arial" w:hAnsi="Arial" w:cs="Arial"/>
          <w:sz w:val="22"/>
          <w:szCs w:val="22"/>
          <w:lang w:val="en-US"/>
        </w:rPr>
        <w:t xml:space="preserve"> </w:t>
      </w:r>
      <w:r w:rsidR="00283B42" w:rsidRPr="00D810BF">
        <w:rPr>
          <w:rFonts w:ascii="Arial" w:hAnsi="Arial" w:cs="Arial"/>
          <w:color w:val="000000"/>
          <w:sz w:val="22"/>
          <w:szCs w:val="22"/>
          <w:lang w:val="en-US"/>
        </w:rPr>
        <w:t xml:space="preserve">Domestic violence needs to be understood in a wider social context which permits the perpetrators to assume the right to use violence as a means of exercising dominance and control. As it is mainly perpetrated against women because they are women, it constitutes a form of gender-based violence. </w:t>
      </w:r>
    </w:p>
    <w:p w14:paraId="0B16DB8E"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Arial" w:hAnsi="Arial" w:cs="Arial"/>
        </w:rPr>
      </w:pPr>
    </w:p>
    <w:p w14:paraId="06F18F76" w14:textId="77777777" w:rsidR="00A2144C" w:rsidRPr="00D810BF" w:rsidRDefault="00EB5094">
      <w:pPr>
        <w:pStyle w:val="BrdtekstA"/>
        <w:rPr>
          <w:rFonts w:ascii="Arial" w:eastAsia="Arial" w:hAnsi="Arial" w:cs="Arial"/>
          <w:b/>
          <w:bCs/>
          <w:color w:val="FF0000"/>
          <w:u w:color="FF0000"/>
        </w:rPr>
      </w:pPr>
      <w:r w:rsidRPr="00D810BF">
        <w:rPr>
          <w:rFonts w:ascii="Arial" w:hAnsi="Arial" w:cs="Arial"/>
          <w:b/>
          <w:bCs/>
          <w:color w:val="FF0000"/>
          <w:u w:color="FF0000"/>
        </w:rPr>
        <w:t>FACTS:</w:t>
      </w:r>
    </w:p>
    <w:p w14:paraId="7C19502B" w14:textId="77777777" w:rsidR="00A2144C" w:rsidRPr="00D810BF" w:rsidRDefault="00EB5094">
      <w:pPr>
        <w:pStyle w:val="ListParagraph"/>
        <w:numPr>
          <w:ilvl w:val="0"/>
          <w:numId w:val="2"/>
        </w:numPr>
        <w:rPr>
          <w:rFonts w:ascii="Arial" w:eastAsia="Arial" w:hAnsi="Arial" w:cs="Arial"/>
          <w:b/>
          <w:bCs/>
          <w:lang w:val="en-US"/>
        </w:rPr>
      </w:pPr>
      <w:r w:rsidRPr="00D810BF">
        <w:rPr>
          <w:rFonts w:ascii="Arial" w:hAnsi="Arial" w:cs="Arial"/>
          <w:b/>
          <w:bCs/>
          <w:lang w:val="en-US"/>
        </w:rPr>
        <w:t>Global:</w:t>
      </w:r>
    </w:p>
    <w:p w14:paraId="72258B90" w14:textId="77777777" w:rsidR="00A2144C" w:rsidRPr="00D810BF" w:rsidRDefault="00EB509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Arial" w:hAnsi="Arial" w:cs="Arial"/>
          <w:color w:val="auto"/>
          <w:u w:color="0070C0"/>
          <w:shd w:val="clear" w:color="auto" w:fill="FFFFFF"/>
        </w:rPr>
      </w:pPr>
      <w:r w:rsidRPr="00D810BF">
        <w:rPr>
          <w:rFonts w:ascii="Arial" w:hAnsi="Arial" w:cs="Arial"/>
          <w:color w:val="auto"/>
          <w:u w:color="0070C0"/>
          <w:shd w:val="clear" w:color="auto" w:fill="FFFFFF"/>
        </w:rPr>
        <w:t>According to World Health Organization (WHO):</w:t>
      </w:r>
    </w:p>
    <w:p w14:paraId="2567FC97" w14:textId="77777777" w:rsidR="00A2144C" w:rsidRPr="00D810BF" w:rsidRDefault="00EB5094">
      <w:pPr>
        <w:pStyle w:val="ListParagraph"/>
        <w:numPr>
          <w:ilvl w:val="0"/>
          <w:numId w:val="4"/>
        </w:numPr>
        <w:spacing w:after="0"/>
        <w:rPr>
          <w:rFonts w:ascii="Arial" w:eastAsia="Arial" w:hAnsi="Arial" w:cs="Arial"/>
          <w:color w:val="auto"/>
          <w:u w:color="0070C0"/>
          <w:shd w:val="clear" w:color="auto" w:fill="FFFFFF"/>
          <w:lang w:val="en-US"/>
        </w:rPr>
      </w:pPr>
      <w:r w:rsidRPr="00D810BF">
        <w:rPr>
          <w:rFonts w:ascii="Arial" w:hAnsi="Arial" w:cs="Arial"/>
          <w:color w:val="auto"/>
          <w:u w:color="0070C0"/>
          <w:shd w:val="clear" w:color="auto" w:fill="FFFFFF"/>
          <w:lang w:val="en-US"/>
        </w:rPr>
        <w:t xml:space="preserve">one </w:t>
      </w:r>
      <w:r w:rsidRPr="00D810BF">
        <w:rPr>
          <w:rFonts w:ascii="Arial" w:hAnsi="Arial" w:cs="Arial"/>
          <w:b/>
          <w:bCs/>
          <w:color w:val="auto"/>
          <w:u w:color="0070C0"/>
          <w:shd w:val="clear" w:color="auto" w:fill="FFFFFF"/>
          <w:lang w:val="en-US"/>
        </w:rPr>
        <w:t>in</w:t>
      </w:r>
      <w:r w:rsidRPr="00D810BF">
        <w:rPr>
          <w:rFonts w:ascii="Arial" w:hAnsi="Arial" w:cs="Arial"/>
          <w:color w:val="auto"/>
          <w:u w:color="0070C0"/>
          <w:shd w:val="clear" w:color="auto" w:fill="FFFFFF"/>
          <w:lang w:val="en-US"/>
        </w:rPr>
        <w:t xml:space="preserve"> every three women has been beaten, coerced into sex or abused in some other way – most often by someone she knows (2013). </w:t>
      </w:r>
    </w:p>
    <w:p w14:paraId="2151E847" w14:textId="77777777" w:rsidR="00A2144C" w:rsidRPr="00D810BF" w:rsidRDefault="00EB5094">
      <w:pPr>
        <w:pStyle w:val="ListParagraph"/>
        <w:numPr>
          <w:ilvl w:val="0"/>
          <w:numId w:val="4"/>
        </w:numPr>
        <w:spacing w:after="0"/>
        <w:rPr>
          <w:rFonts w:ascii="Arial" w:eastAsia="Arial" w:hAnsi="Arial" w:cs="Arial"/>
          <w:color w:val="auto"/>
          <w:u w:color="0070C0"/>
          <w:shd w:val="clear" w:color="auto" w:fill="FFFFFF"/>
          <w:lang w:val="en-US"/>
        </w:rPr>
      </w:pPr>
      <w:r w:rsidRPr="00D810BF">
        <w:rPr>
          <w:rFonts w:ascii="Arial" w:hAnsi="Arial" w:cs="Arial"/>
          <w:color w:val="auto"/>
          <w:u w:color="0070C0"/>
          <w:shd w:val="clear" w:color="auto" w:fill="FFFFFF"/>
          <w:lang w:val="en-US"/>
        </w:rPr>
        <w:t>one in five women is sexually abused as a child (2014).</w:t>
      </w:r>
    </w:p>
    <w:p w14:paraId="5E48A0D7"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808080"/>
          <w:u w:color="808080"/>
          <w:shd w:val="clear" w:color="auto" w:fill="FFFFFF"/>
        </w:rPr>
      </w:pPr>
    </w:p>
    <w:p w14:paraId="234F4906" w14:textId="77777777" w:rsidR="00A2144C" w:rsidRPr="00D810BF" w:rsidRDefault="00EB5094">
      <w:pPr>
        <w:pStyle w:val="ListParagraph"/>
        <w:numPr>
          <w:ilvl w:val="0"/>
          <w:numId w:val="2"/>
        </w:numPr>
        <w:rPr>
          <w:rFonts w:ascii="Arial" w:eastAsia="Arial" w:hAnsi="Arial" w:cs="Arial"/>
          <w:b/>
          <w:bCs/>
          <w:lang w:val="en-US"/>
        </w:rPr>
      </w:pPr>
      <w:r w:rsidRPr="00D810BF">
        <w:rPr>
          <w:rFonts w:ascii="Arial" w:hAnsi="Arial" w:cs="Arial"/>
          <w:b/>
          <w:bCs/>
          <w:lang w:val="en-US"/>
        </w:rPr>
        <w:t>Regional:</w:t>
      </w:r>
    </w:p>
    <w:p w14:paraId="33B13AC1" w14:textId="77777777" w:rsidR="00A2144C" w:rsidRPr="00D810BF" w:rsidRDefault="00EB5094">
      <w:pPr>
        <w:pStyle w:val="ListParagraph"/>
        <w:numPr>
          <w:ilvl w:val="0"/>
          <w:numId w:val="4"/>
        </w:numPr>
        <w:rPr>
          <w:rFonts w:ascii="Arial" w:eastAsia="Arial" w:hAnsi="Arial" w:cs="Arial"/>
          <w:b/>
          <w:bCs/>
          <w:lang w:val="en-US"/>
        </w:rPr>
      </w:pPr>
      <w:r w:rsidRPr="00D810BF">
        <w:rPr>
          <w:rFonts w:ascii="Arial" w:hAnsi="Arial" w:cs="Arial"/>
          <w:b/>
          <w:bCs/>
          <w:lang w:val="en-US"/>
        </w:rPr>
        <w:t>1 in 2 women killed are murdered by an intimate partner or family member</w:t>
      </w:r>
    </w:p>
    <w:p w14:paraId="3127D435" w14:textId="77777777" w:rsidR="00A2144C" w:rsidRPr="00D810BF" w:rsidRDefault="00EB5094">
      <w:pPr>
        <w:pStyle w:val="ListParagraph"/>
        <w:numPr>
          <w:ilvl w:val="0"/>
          <w:numId w:val="4"/>
        </w:numPr>
        <w:rPr>
          <w:rFonts w:ascii="Arial" w:eastAsia="Arial" w:hAnsi="Arial" w:cs="Arial"/>
          <w:b/>
          <w:bCs/>
          <w:lang w:val="en-US"/>
        </w:rPr>
      </w:pPr>
      <w:r w:rsidRPr="00D810BF">
        <w:rPr>
          <w:rFonts w:ascii="Arial" w:hAnsi="Arial" w:cs="Arial"/>
          <w:b/>
          <w:bCs/>
          <w:lang w:val="en-US"/>
        </w:rPr>
        <w:t>1 in 4 women experienced physical or sexual violence from current or former partner</w:t>
      </w:r>
    </w:p>
    <w:p w14:paraId="6004C3C7" w14:textId="77777777" w:rsidR="00A2144C" w:rsidRPr="00D810BF" w:rsidRDefault="00EB5094">
      <w:pPr>
        <w:pStyle w:val="ListParagraph"/>
        <w:numPr>
          <w:ilvl w:val="0"/>
          <w:numId w:val="4"/>
        </w:numPr>
        <w:rPr>
          <w:rFonts w:ascii="Arial" w:eastAsia="Arial" w:hAnsi="Arial" w:cs="Arial"/>
          <w:b/>
          <w:bCs/>
          <w:lang w:val="en-US"/>
        </w:rPr>
      </w:pPr>
      <w:r w:rsidRPr="00D810BF">
        <w:rPr>
          <w:rFonts w:ascii="Arial" w:hAnsi="Arial" w:cs="Arial"/>
          <w:b/>
          <w:bCs/>
          <w:lang w:val="en-US"/>
        </w:rPr>
        <w:lastRenderedPageBreak/>
        <w:t>1 in 15 women experienced sexual violence from non-partner</w:t>
      </w:r>
    </w:p>
    <w:p w14:paraId="31D790EC" w14:textId="77777777" w:rsidR="00A2144C" w:rsidRPr="00D810BF" w:rsidRDefault="00A2144C">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696"/>
        <w:rPr>
          <w:rFonts w:ascii="Arial" w:eastAsia="Arial" w:hAnsi="Arial" w:cs="Arial"/>
          <w:b/>
          <w:bCs/>
          <w:lang w:val="en-US"/>
        </w:rPr>
      </w:pPr>
    </w:p>
    <w:p w14:paraId="35DF693A" w14:textId="77777777" w:rsidR="00A2144C" w:rsidRPr="00D810BF" w:rsidRDefault="00EB5094">
      <w:pPr>
        <w:pStyle w:val="ListParagraph"/>
        <w:numPr>
          <w:ilvl w:val="0"/>
          <w:numId w:val="2"/>
        </w:numPr>
        <w:rPr>
          <w:rFonts w:ascii="Arial" w:eastAsia="Arial" w:hAnsi="Arial" w:cs="Arial"/>
          <w:b/>
          <w:bCs/>
          <w:lang w:val="en-US"/>
        </w:rPr>
      </w:pPr>
      <w:r w:rsidRPr="00D810BF">
        <w:rPr>
          <w:rFonts w:ascii="Arial" w:hAnsi="Arial" w:cs="Arial"/>
          <w:b/>
          <w:bCs/>
          <w:lang w:val="en-US"/>
        </w:rPr>
        <w:t>Belarus:</w:t>
      </w:r>
    </w:p>
    <w:p w14:paraId="56D4B873" w14:textId="76DF631E" w:rsidR="00A2144C" w:rsidRPr="00D810BF" w:rsidRDefault="00EB5094">
      <w:pPr>
        <w:pStyle w:val="ListParagraph"/>
        <w:numPr>
          <w:ilvl w:val="0"/>
          <w:numId w:val="6"/>
        </w:numPr>
        <w:spacing w:before="100" w:after="0" w:line="240" w:lineRule="auto"/>
        <w:rPr>
          <w:rFonts w:ascii="Arial" w:eastAsia="Arial" w:hAnsi="Arial" w:cs="Arial"/>
          <w:lang w:val="en-US"/>
        </w:rPr>
      </w:pPr>
      <w:r w:rsidRPr="00D810BF">
        <w:rPr>
          <w:rFonts w:ascii="Arial" w:hAnsi="Arial" w:cs="Arial"/>
          <w:lang w:val="en-US"/>
        </w:rPr>
        <w:t>The national representative (comparative) study</w:t>
      </w:r>
      <w:r w:rsidR="00D810BF">
        <w:rPr>
          <w:rFonts w:ascii="Arial" w:hAnsi="Arial" w:cs="Arial"/>
          <w:lang w:val="en-US"/>
        </w:rPr>
        <w:t xml:space="preserve"> on the verification of the status of domestic violence case in the Republic of Belarus,</w:t>
      </w:r>
      <w:r w:rsidRPr="00D810BF">
        <w:rPr>
          <w:rFonts w:ascii="Arial" w:hAnsi="Arial" w:cs="Arial"/>
          <w:lang w:val="en-US"/>
        </w:rPr>
        <w:t> </w:t>
      </w:r>
      <w:commentRangeStart w:id="0"/>
      <w:r w:rsidRPr="00D810BF">
        <w:rPr>
          <w:rFonts w:ascii="Arial" w:hAnsi="Arial" w:cs="Arial"/>
          <w:lang w:val="en-US"/>
        </w:rPr>
        <w:t>conducted in 2014</w:t>
      </w:r>
      <w:r w:rsidR="006F1CBA" w:rsidRPr="00D810BF">
        <w:rPr>
          <w:rFonts w:ascii="Arial" w:hAnsi="Arial" w:cs="Arial"/>
          <w:lang w:val="en-US"/>
        </w:rPr>
        <w:t xml:space="preserve"> </w:t>
      </w:r>
      <w:r w:rsidR="006F1CBA">
        <w:rPr>
          <w:rFonts w:ascii="Arial" w:hAnsi="Arial" w:cs="Arial"/>
          <w:lang w:val="en-US"/>
        </w:rPr>
        <w:t>by the UNFPA Belarus</w:t>
      </w:r>
      <w:r w:rsidRPr="00D810BF">
        <w:rPr>
          <w:rFonts w:ascii="Arial" w:hAnsi="Arial" w:cs="Arial"/>
          <w:lang w:val="en-US"/>
        </w:rPr>
        <w:t xml:space="preserve"> </w:t>
      </w:r>
      <w:commentRangeEnd w:id="0"/>
      <w:r w:rsidR="00C50AE4">
        <w:rPr>
          <w:rStyle w:val="CommentReference"/>
          <w:rFonts w:ascii="Times New Roman" w:eastAsia="Arial Unicode MS" w:hAnsi="Times New Roman" w:cs="Times New Roman"/>
          <w:color w:val="auto"/>
          <w:lang w:val="en-US" w:eastAsia="en-US"/>
        </w:rPr>
        <w:commentReference w:id="0"/>
      </w:r>
      <w:r w:rsidRPr="00D810BF">
        <w:rPr>
          <w:rFonts w:ascii="Arial" w:hAnsi="Arial" w:cs="Arial"/>
          <w:lang w:val="en-US"/>
        </w:rPr>
        <w:t>found out that three out of four Belarusians (both women and men</w:t>
      </w:r>
      <w:r w:rsidR="00BC6E51" w:rsidRPr="00D810BF">
        <w:rPr>
          <w:rFonts w:ascii="Arial" w:hAnsi="Arial" w:cs="Arial"/>
          <w:lang w:val="en-US"/>
        </w:rPr>
        <w:t xml:space="preserve"> aged 18-60 with experience of family life) </w:t>
      </w:r>
      <w:r w:rsidRPr="00D810BF">
        <w:rPr>
          <w:rFonts w:ascii="Arial" w:hAnsi="Arial" w:cs="Arial"/>
          <w:lang w:val="en-US"/>
        </w:rPr>
        <w:t>have experienced domestic violence in their life.</w:t>
      </w:r>
    </w:p>
    <w:p w14:paraId="47CE9D60" w14:textId="746C493A" w:rsidR="00146689" w:rsidRPr="00D810BF" w:rsidRDefault="00EB5094">
      <w:pPr>
        <w:pStyle w:val="ListParagraph"/>
        <w:numPr>
          <w:ilvl w:val="0"/>
          <w:numId w:val="6"/>
        </w:numPr>
        <w:spacing w:before="100" w:after="0" w:line="240" w:lineRule="auto"/>
        <w:rPr>
          <w:rFonts w:ascii="Arial" w:eastAsia="Arial" w:hAnsi="Arial" w:cs="Arial"/>
          <w:lang w:val="en-US"/>
        </w:rPr>
      </w:pPr>
      <w:r w:rsidRPr="00D810BF">
        <w:rPr>
          <w:rFonts w:ascii="Arial" w:hAnsi="Arial" w:cs="Arial"/>
          <w:color w:val="1A1A1A"/>
          <w:u w:color="1A1A1A"/>
          <w:lang w:val="en-US"/>
        </w:rPr>
        <w:t xml:space="preserve">37% of women and 28% of men </w:t>
      </w:r>
      <w:r w:rsidR="00BC6E51" w:rsidRPr="00D810BF">
        <w:rPr>
          <w:rFonts w:ascii="Arial" w:hAnsi="Arial" w:cs="Arial"/>
          <w:color w:val="1A1A1A"/>
          <w:u w:color="1A1A1A"/>
          <w:lang w:val="en-US"/>
        </w:rPr>
        <w:t xml:space="preserve">with experience of family life </w:t>
      </w:r>
      <w:r w:rsidRPr="00D810BF">
        <w:rPr>
          <w:rFonts w:ascii="Arial" w:hAnsi="Arial" w:cs="Arial"/>
          <w:color w:val="1A1A1A"/>
          <w:u w:color="1A1A1A"/>
          <w:lang w:val="en-US"/>
        </w:rPr>
        <w:t>have gone through economic violence and 18% of women and 12% of men – through sexual violence.</w:t>
      </w:r>
    </w:p>
    <w:p w14:paraId="794230A6" w14:textId="63A1CD5A" w:rsidR="00B641E8" w:rsidRPr="00EF05A4" w:rsidRDefault="00B641E8">
      <w:pPr>
        <w:pStyle w:val="ListParagraph"/>
        <w:numPr>
          <w:ilvl w:val="0"/>
          <w:numId w:val="6"/>
        </w:numPr>
        <w:spacing w:before="100" w:after="0" w:line="240" w:lineRule="auto"/>
        <w:rPr>
          <w:rFonts w:ascii="Arial" w:eastAsia="Arial" w:hAnsi="Arial" w:cs="Arial"/>
          <w:lang w:val="en-US"/>
        </w:rPr>
      </w:pPr>
      <w:r w:rsidRPr="00EF05A4">
        <w:rPr>
          <w:rFonts w:ascii="Arial" w:hAnsi="Arial" w:cs="Arial"/>
          <w:color w:val="1A1A1A"/>
          <w:u w:color="1A1A1A"/>
          <w:lang w:val="en-US"/>
        </w:rPr>
        <w:t>31,6% of women and 24,8% of men have experienced the physical violence in their family life;</w:t>
      </w:r>
    </w:p>
    <w:p w14:paraId="514FEA6F" w14:textId="214D00DE" w:rsidR="00B641E8" w:rsidRPr="00EF05A4" w:rsidRDefault="00B641E8">
      <w:pPr>
        <w:pStyle w:val="ListParagraph"/>
        <w:numPr>
          <w:ilvl w:val="0"/>
          <w:numId w:val="6"/>
        </w:numPr>
        <w:spacing w:before="100" w:after="0" w:line="240" w:lineRule="auto"/>
        <w:rPr>
          <w:rFonts w:ascii="Arial" w:eastAsia="Arial" w:hAnsi="Arial" w:cs="Arial"/>
          <w:lang w:val="en-US"/>
        </w:rPr>
      </w:pPr>
      <w:r w:rsidRPr="00EF05A4">
        <w:rPr>
          <w:rFonts w:ascii="Arial" w:hAnsi="Arial" w:cs="Arial"/>
          <w:color w:val="1A1A1A"/>
          <w:u w:color="1A1A1A"/>
          <w:lang w:val="en-US"/>
        </w:rPr>
        <w:t xml:space="preserve">76,2% of women and 75,6% of men have experienced psychological violence in their family life: </w:t>
      </w:r>
      <w:r w:rsidR="00AF0D89" w:rsidRPr="00EF05A4">
        <w:rPr>
          <w:rFonts w:ascii="Arial" w:hAnsi="Arial" w:cs="Arial"/>
          <w:color w:val="1A1A1A"/>
          <w:u w:color="1A1A1A"/>
          <w:lang w:val="en-US"/>
        </w:rPr>
        <w:t xml:space="preserve">out of them abusive/swear wording was experienced by 62,4% of women and 57,5% of men; </w:t>
      </w:r>
    </w:p>
    <w:p w14:paraId="6FE3D759" w14:textId="77777777" w:rsidR="00A2144C" w:rsidRPr="00D810BF" w:rsidRDefault="00EB5094">
      <w:pPr>
        <w:pStyle w:val="ListParagraph"/>
        <w:numPr>
          <w:ilvl w:val="0"/>
          <w:numId w:val="6"/>
        </w:numPr>
        <w:spacing w:before="100" w:after="0" w:line="240" w:lineRule="auto"/>
        <w:rPr>
          <w:rFonts w:ascii="Arial" w:eastAsia="Arial" w:hAnsi="Arial" w:cs="Arial"/>
          <w:lang w:val="en-US"/>
        </w:rPr>
      </w:pPr>
      <w:r w:rsidRPr="00D810BF">
        <w:rPr>
          <w:rFonts w:ascii="Arial" w:hAnsi="Arial" w:cs="Arial"/>
          <w:color w:val="1A1A1A"/>
          <w:u w:color="1A1A1A"/>
          <w:lang w:val="en-US"/>
        </w:rPr>
        <w:t>Notably, </w:t>
      </w:r>
      <w:r w:rsidRPr="00D810BF">
        <w:rPr>
          <w:rFonts w:ascii="Arial" w:hAnsi="Arial" w:cs="Arial"/>
          <w:lang w:val="en-US"/>
        </w:rPr>
        <w:t>analysis of proportion of women and men experiencing</w:t>
      </w:r>
      <w:r w:rsidR="00BC6E51" w:rsidRPr="00D810BF">
        <w:rPr>
          <w:rFonts w:ascii="Arial" w:hAnsi="Arial" w:cs="Arial"/>
          <w:lang w:val="en-US"/>
        </w:rPr>
        <w:t xml:space="preserve"> domestic violence</w:t>
      </w:r>
      <w:r w:rsidRPr="00D810BF">
        <w:rPr>
          <w:rFonts w:ascii="Arial" w:hAnsi="Arial" w:cs="Arial"/>
          <w:lang w:val="en-US"/>
        </w:rPr>
        <w:t xml:space="preserve"> and general public opinion shows significant gap between “thinking” and “behaving” – 92% of men and 96% of women consider unacceptable physical violence against their partners.</w:t>
      </w:r>
    </w:p>
    <w:p w14:paraId="12C96A45" w14:textId="77777777" w:rsidR="00A2144C" w:rsidRPr="00D810BF" w:rsidRDefault="00EB5094">
      <w:pPr>
        <w:pStyle w:val="ListParagraph"/>
        <w:numPr>
          <w:ilvl w:val="0"/>
          <w:numId w:val="6"/>
        </w:numPr>
        <w:spacing w:before="100" w:after="0" w:line="240" w:lineRule="auto"/>
        <w:rPr>
          <w:rFonts w:ascii="Arial" w:eastAsia="Arial" w:hAnsi="Arial" w:cs="Arial"/>
          <w:lang w:val="en-US"/>
        </w:rPr>
      </w:pPr>
      <w:r w:rsidRPr="00D810BF">
        <w:rPr>
          <w:rFonts w:ascii="Arial" w:hAnsi="Arial" w:cs="Arial"/>
          <w:lang w:val="en-US"/>
        </w:rPr>
        <w:t xml:space="preserve">In 2014 legitimacy of economic violence among men towards women increased up to 25% comparing to 14% in 2008; sexual violence – from 8% in 2008 to 18% in 2014; </w:t>
      </w:r>
    </w:p>
    <w:p w14:paraId="53FE9323" w14:textId="6129B88D" w:rsidR="00A2144C" w:rsidRPr="00D810BF" w:rsidRDefault="00EB5094">
      <w:pPr>
        <w:pStyle w:val="ListParagraph"/>
        <w:numPr>
          <w:ilvl w:val="0"/>
          <w:numId w:val="6"/>
        </w:numPr>
        <w:spacing w:before="100" w:after="0" w:line="240" w:lineRule="auto"/>
        <w:rPr>
          <w:rFonts w:ascii="Arial" w:eastAsia="Arial" w:hAnsi="Arial" w:cs="Arial"/>
          <w:lang w:val="en-US"/>
        </w:rPr>
      </w:pPr>
      <w:r w:rsidRPr="00D810BF">
        <w:rPr>
          <w:rFonts w:ascii="Arial" w:hAnsi="Arial" w:cs="Arial"/>
          <w:lang w:val="en-US"/>
        </w:rPr>
        <w:t xml:space="preserve">As per the data from the </w:t>
      </w:r>
      <w:r w:rsidR="002372AF" w:rsidRPr="00D810BF">
        <w:rPr>
          <w:rFonts w:ascii="Arial" w:hAnsi="Arial" w:cs="Arial"/>
          <w:lang w:val="en-US"/>
        </w:rPr>
        <w:t>Ministry of Interior</w:t>
      </w:r>
      <w:r w:rsidRPr="00D810BF">
        <w:rPr>
          <w:rFonts w:ascii="Arial" w:hAnsi="Arial" w:cs="Arial"/>
          <w:lang w:val="en-US"/>
        </w:rPr>
        <w:t>, in the year 2017 (1</w:t>
      </w:r>
      <w:r w:rsidRPr="00D810BF">
        <w:rPr>
          <w:rFonts w:ascii="Arial" w:hAnsi="Arial" w:cs="Arial"/>
          <w:vertAlign w:val="superscript"/>
          <w:lang w:val="en-US"/>
        </w:rPr>
        <w:t>st</w:t>
      </w:r>
      <w:r w:rsidRPr="00D810BF">
        <w:rPr>
          <w:rFonts w:ascii="Arial" w:hAnsi="Arial" w:cs="Arial"/>
          <w:lang w:val="en-US"/>
        </w:rPr>
        <w:t xml:space="preserve"> quarter) the 1/4</w:t>
      </w:r>
      <w:r w:rsidRPr="00D810BF">
        <w:rPr>
          <w:rFonts w:ascii="Arial" w:hAnsi="Arial" w:cs="Arial"/>
          <w:vertAlign w:val="superscript"/>
          <w:lang w:val="en-US"/>
        </w:rPr>
        <w:t>th</w:t>
      </w:r>
      <w:r w:rsidRPr="00D810BF">
        <w:rPr>
          <w:rFonts w:ascii="Arial" w:hAnsi="Arial" w:cs="Arial"/>
          <w:lang w:val="en-US"/>
        </w:rPr>
        <w:t xml:space="preserve"> of the aggregated amount of murder-cases and intended bodily-harms were committed to the side of the family members</w:t>
      </w:r>
      <w:r w:rsidR="002372AF" w:rsidRPr="00D810BF">
        <w:rPr>
          <w:rFonts w:ascii="Arial" w:hAnsi="Arial" w:cs="Arial"/>
          <w:lang w:val="en-US"/>
        </w:rPr>
        <w:t>.</w:t>
      </w:r>
    </w:p>
    <w:p w14:paraId="1899F322" w14:textId="77777777" w:rsidR="00350A81" w:rsidRPr="00D810BF" w:rsidRDefault="00350A81" w:rsidP="00D810B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0" w:line="240" w:lineRule="auto"/>
        <w:ind w:left="1080"/>
        <w:rPr>
          <w:rFonts w:ascii="Arial" w:eastAsia="Arial" w:hAnsi="Arial" w:cs="Arial"/>
          <w:lang w:val="en-US"/>
        </w:rPr>
      </w:pPr>
    </w:p>
    <w:p w14:paraId="69406CDB" w14:textId="29B561AE" w:rsidR="00350A81" w:rsidRPr="00EF05A4" w:rsidRDefault="00510EA3" w:rsidP="00D810BF">
      <w:pPr>
        <w:pStyle w:val="ListParagraph"/>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lang w:val="en-US"/>
        </w:rPr>
      </w:pPr>
      <w:r w:rsidRPr="00EF05A4">
        <w:rPr>
          <w:rFonts w:ascii="Arial" w:eastAsia="Arial" w:hAnsi="Arial" w:cs="Arial"/>
          <w:lang w:val="en-US"/>
        </w:rPr>
        <w:t>Following the data received from National hotline for the victims of domestic violence with</w:t>
      </w:r>
      <w:r w:rsidR="00350A81" w:rsidRPr="00EF05A4">
        <w:rPr>
          <w:rFonts w:ascii="Arial" w:eastAsia="Arial" w:hAnsi="Arial" w:cs="Arial"/>
          <w:lang w:val="en-US"/>
        </w:rPr>
        <w:t>in</w:t>
      </w:r>
      <w:r w:rsidRPr="00EF05A4">
        <w:rPr>
          <w:rFonts w:ascii="Arial" w:eastAsia="Arial" w:hAnsi="Arial" w:cs="Arial"/>
          <w:lang w:val="en-US"/>
        </w:rPr>
        <w:t xml:space="preserve"> first quarter of the year 2017 the hotline received 458 inquiries</w:t>
      </w:r>
      <w:r w:rsidR="00350A81" w:rsidRPr="00EF05A4">
        <w:rPr>
          <w:rFonts w:ascii="Arial" w:eastAsia="Arial" w:hAnsi="Arial" w:cs="Arial"/>
          <w:lang w:val="en-US"/>
        </w:rPr>
        <w:t xml:space="preserve"> in total</w:t>
      </w:r>
      <w:r w:rsidR="00EF05A4" w:rsidRPr="00EF05A4">
        <w:rPr>
          <w:rFonts w:ascii="Arial" w:eastAsia="Arial" w:hAnsi="Arial" w:cs="Arial"/>
          <w:lang w:val="en-US"/>
        </w:rPr>
        <w:t>:</w:t>
      </w:r>
    </w:p>
    <w:p w14:paraId="54DC08D7" w14:textId="52064D0E" w:rsidR="00FE6CF4" w:rsidRPr="00EF05A4" w:rsidRDefault="00510EA3" w:rsidP="00D810B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068"/>
        <w:rPr>
          <w:rFonts w:ascii="Arial" w:eastAsia="Arial" w:hAnsi="Arial" w:cs="Arial"/>
          <w:lang w:val="en-US"/>
        </w:rPr>
      </w:pPr>
      <w:r w:rsidRPr="00EF05A4">
        <w:rPr>
          <w:rFonts w:ascii="Arial" w:eastAsia="Arial" w:hAnsi="Arial" w:cs="Arial"/>
          <w:lang w:val="en-US"/>
        </w:rPr>
        <w:t>79,7% of</w:t>
      </w:r>
      <w:r w:rsidR="00350A81" w:rsidRPr="00EF05A4">
        <w:rPr>
          <w:rFonts w:ascii="Arial" w:eastAsia="Arial" w:hAnsi="Arial" w:cs="Arial"/>
          <w:lang w:val="en-US"/>
        </w:rPr>
        <w:t xml:space="preserve"> calls arrived from the victims;</w:t>
      </w:r>
      <w:r w:rsidRPr="00EF05A4">
        <w:rPr>
          <w:rFonts w:ascii="Arial" w:eastAsia="Arial" w:hAnsi="Arial" w:cs="Arial"/>
          <w:lang w:val="en-US"/>
        </w:rPr>
        <w:t xml:space="preserve"> 17,4% of calls - from</w:t>
      </w:r>
      <w:r w:rsidR="00350A81" w:rsidRPr="00EF05A4">
        <w:rPr>
          <w:rFonts w:ascii="Arial" w:eastAsia="Arial" w:hAnsi="Arial" w:cs="Arial"/>
          <w:lang w:val="en-US"/>
        </w:rPr>
        <w:t xml:space="preserve"> the relatives of the victims;</w:t>
      </w:r>
      <w:r w:rsidRPr="00EF05A4">
        <w:rPr>
          <w:rFonts w:ascii="Arial" w:eastAsia="Arial" w:hAnsi="Arial" w:cs="Arial"/>
          <w:lang w:val="en-US"/>
        </w:rPr>
        <w:t xml:space="preserve"> 1,2% of calls -</w:t>
      </w:r>
      <w:r w:rsidR="00350A81" w:rsidRPr="00EF05A4">
        <w:rPr>
          <w:rFonts w:ascii="Arial" w:eastAsia="Arial" w:hAnsi="Arial" w:cs="Arial"/>
          <w:lang w:val="en-US"/>
        </w:rPr>
        <w:t xml:space="preserve"> </w:t>
      </w:r>
      <w:r w:rsidRPr="00EF05A4">
        <w:rPr>
          <w:rFonts w:ascii="Arial" w:eastAsia="Arial" w:hAnsi="Arial" w:cs="Arial"/>
          <w:lang w:val="en-US"/>
        </w:rPr>
        <w:t>from the aggressor</w:t>
      </w:r>
      <w:r w:rsidR="00350A81" w:rsidRPr="00EF05A4">
        <w:rPr>
          <w:rFonts w:ascii="Arial" w:eastAsia="Arial" w:hAnsi="Arial" w:cs="Arial"/>
          <w:lang w:val="en-US"/>
        </w:rPr>
        <w:t>s</w:t>
      </w:r>
      <w:r w:rsidRPr="00EF05A4">
        <w:rPr>
          <w:rFonts w:ascii="Arial" w:eastAsia="Arial" w:hAnsi="Arial" w:cs="Arial"/>
          <w:lang w:val="en-US"/>
        </w:rPr>
        <w:t>.</w:t>
      </w:r>
    </w:p>
    <w:p w14:paraId="64AF5748" w14:textId="4A90A57B" w:rsidR="00350A81" w:rsidRPr="00EF05A4" w:rsidRDefault="00350A81" w:rsidP="00EF05A4">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068"/>
        <w:rPr>
          <w:rFonts w:ascii="Arial" w:hAnsi="Arial" w:cs="Arial"/>
          <w:lang w:val="en-US"/>
        </w:rPr>
      </w:pPr>
      <w:r w:rsidRPr="00EF05A4">
        <w:rPr>
          <w:rFonts w:ascii="Arial" w:eastAsia="Arial" w:hAnsi="Arial" w:cs="Arial"/>
          <w:lang w:val="en-US"/>
        </w:rPr>
        <w:t xml:space="preserve">Commenting further on statistics: </w:t>
      </w:r>
      <w:r w:rsidR="00EF05A4" w:rsidRPr="00EF05A4">
        <w:rPr>
          <w:rFonts w:ascii="Arial" w:eastAsia="Arial" w:hAnsi="Arial" w:cs="Arial"/>
          <w:lang w:val="en-US"/>
        </w:rPr>
        <w:t xml:space="preserve"> </w:t>
      </w:r>
      <w:r w:rsidR="00EF05A4" w:rsidRPr="00EF05A4">
        <w:rPr>
          <w:rFonts w:ascii="Arial" w:hAnsi="Arial" w:cs="Arial"/>
          <w:lang w:val="en-US"/>
        </w:rPr>
        <w:t>9</w:t>
      </w:r>
      <w:r w:rsidR="00510EA3" w:rsidRPr="00EF05A4">
        <w:rPr>
          <w:rFonts w:ascii="Arial" w:hAnsi="Arial" w:cs="Arial"/>
          <w:lang w:val="en-US"/>
        </w:rPr>
        <w:t>2,7% of the victims are women, 7,3% of victims are men.</w:t>
      </w:r>
      <w:r w:rsidR="00EF05A4" w:rsidRPr="00EF05A4">
        <w:rPr>
          <w:rFonts w:ascii="Arial" w:hAnsi="Arial" w:cs="Arial"/>
          <w:lang w:val="en-US"/>
        </w:rPr>
        <w:t xml:space="preserve"> </w:t>
      </w:r>
      <w:r w:rsidRPr="00EF05A4">
        <w:rPr>
          <w:rFonts w:ascii="Arial" w:hAnsi="Arial" w:cs="Arial"/>
          <w:lang w:val="en-US"/>
        </w:rPr>
        <w:t>37% of the victims have 1 child; 31,5% of the victims have 2 children; 9,8% of the victims have 3 children.</w:t>
      </w:r>
    </w:p>
    <w:p w14:paraId="685F76C9" w14:textId="77777777" w:rsidR="00A2144C" w:rsidRPr="00D810BF" w:rsidRDefault="00EB509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0" w:line="240" w:lineRule="auto"/>
        <w:rPr>
          <w:rFonts w:ascii="Arial" w:eastAsia="Arial" w:hAnsi="Arial" w:cs="Arial"/>
        </w:rPr>
      </w:pPr>
      <w:r w:rsidRPr="00D810BF">
        <w:rPr>
          <w:rFonts w:ascii="Arial" w:hAnsi="Arial" w:cs="Arial"/>
        </w:rPr>
        <w:t>  </w:t>
      </w:r>
    </w:p>
    <w:p w14:paraId="315CEB64" w14:textId="77777777" w:rsidR="00A2144C" w:rsidRPr="00D810BF" w:rsidRDefault="00EB5094">
      <w:pPr>
        <w:pStyle w:val="BrdtekstA"/>
        <w:rPr>
          <w:rFonts w:ascii="Arial" w:eastAsia="Arial" w:hAnsi="Arial" w:cs="Arial"/>
          <w:b/>
          <w:bCs/>
          <w:color w:val="FF0000"/>
          <w:u w:color="FF0000"/>
        </w:rPr>
      </w:pPr>
      <w:r w:rsidRPr="00D810BF">
        <w:rPr>
          <w:rFonts w:ascii="Arial" w:hAnsi="Arial" w:cs="Arial"/>
          <w:b/>
          <w:bCs/>
          <w:color w:val="FF0000"/>
          <w:u w:color="FF0000"/>
        </w:rPr>
        <w:t>SOLUTIONS FOR THE PROBLEM:</w:t>
      </w:r>
    </w:p>
    <w:p w14:paraId="54BF2428" w14:textId="77777777" w:rsidR="00A2144C" w:rsidRPr="00D810BF" w:rsidRDefault="00EB5094">
      <w:pPr>
        <w:pStyle w:val="ListParagraph"/>
        <w:numPr>
          <w:ilvl w:val="0"/>
          <w:numId w:val="8"/>
        </w:numPr>
        <w:spacing w:after="0" w:line="240" w:lineRule="auto"/>
        <w:rPr>
          <w:rFonts w:ascii="Arial" w:eastAsia="Arial" w:hAnsi="Arial" w:cs="Arial"/>
          <w:lang w:val="en-US"/>
        </w:rPr>
      </w:pPr>
      <w:r w:rsidRPr="00D810BF">
        <w:rPr>
          <w:rFonts w:ascii="Arial" w:hAnsi="Arial" w:cs="Arial"/>
          <w:b/>
          <w:bCs/>
          <w:lang w:val="en-US"/>
        </w:rPr>
        <w:t>Advocacy and policy</w:t>
      </w:r>
      <w:r w:rsidRPr="00D810BF">
        <w:rPr>
          <w:rFonts w:ascii="Arial" w:hAnsi="Arial" w:cs="Arial"/>
          <w:lang w:val="en-US"/>
        </w:rPr>
        <w:t xml:space="preserve">: Develop laws, policies and </w:t>
      </w:r>
      <w:r w:rsidR="002372AF" w:rsidRPr="00D810BF">
        <w:rPr>
          <w:rFonts w:ascii="Arial" w:hAnsi="Arial" w:cs="Arial"/>
          <w:lang w:val="en-US"/>
        </w:rPr>
        <w:t xml:space="preserve">action </w:t>
      </w:r>
      <w:r w:rsidRPr="00D810BF">
        <w:rPr>
          <w:rFonts w:ascii="Arial" w:hAnsi="Arial" w:cs="Arial"/>
          <w:lang w:val="en-US"/>
        </w:rPr>
        <w:t xml:space="preserve">plans </w:t>
      </w:r>
      <w:r w:rsidR="002372AF" w:rsidRPr="00D810BF">
        <w:rPr>
          <w:rFonts w:ascii="Arial" w:hAnsi="Arial" w:cs="Arial"/>
          <w:lang w:val="en-US"/>
        </w:rPr>
        <w:t xml:space="preserve">to combat domestic violence </w:t>
      </w:r>
      <w:r w:rsidRPr="00D810BF">
        <w:rPr>
          <w:rFonts w:ascii="Arial" w:hAnsi="Arial" w:cs="Arial"/>
          <w:lang w:val="en-US"/>
        </w:rPr>
        <w:t xml:space="preserve">and promote </w:t>
      </w:r>
      <w:r w:rsidR="002372AF" w:rsidRPr="00D810BF">
        <w:rPr>
          <w:rFonts w:ascii="Arial" w:hAnsi="Arial" w:cs="Arial"/>
          <w:lang w:val="en-US"/>
        </w:rPr>
        <w:t xml:space="preserve">their </w:t>
      </w:r>
      <w:r w:rsidRPr="00D810BF">
        <w:rPr>
          <w:rFonts w:ascii="Arial" w:hAnsi="Arial" w:cs="Arial"/>
          <w:lang w:val="en-US"/>
        </w:rPr>
        <w:t>enforcement</w:t>
      </w:r>
      <w:r w:rsidR="00607109" w:rsidRPr="00D810BF">
        <w:rPr>
          <w:rFonts w:ascii="Arial" w:hAnsi="Arial" w:cs="Arial"/>
          <w:lang w:val="en-US"/>
        </w:rPr>
        <w:t>, including running of awareness-raising campaigns which target men and women as well as boys and girls</w:t>
      </w:r>
      <w:r w:rsidR="002372AF" w:rsidRPr="00D810BF">
        <w:rPr>
          <w:rFonts w:ascii="Arial" w:hAnsi="Arial" w:cs="Arial"/>
          <w:lang w:val="en-US"/>
        </w:rPr>
        <w:t>;</w:t>
      </w:r>
    </w:p>
    <w:p w14:paraId="43DB01A6" w14:textId="77777777" w:rsidR="00A2144C" w:rsidRPr="00D810BF" w:rsidRDefault="00283B42" w:rsidP="00283B42">
      <w:pPr>
        <w:pStyle w:val="ListParagraph"/>
        <w:numPr>
          <w:ilvl w:val="0"/>
          <w:numId w:val="8"/>
        </w:numPr>
        <w:spacing w:after="0" w:line="240" w:lineRule="auto"/>
        <w:rPr>
          <w:rFonts w:ascii="Arial" w:eastAsia="Arial" w:hAnsi="Arial" w:cs="Arial"/>
          <w:lang w:val="en-US"/>
        </w:rPr>
      </w:pPr>
      <w:r w:rsidRPr="00D810BF">
        <w:rPr>
          <w:rFonts w:ascii="Arial" w:hAnsi="Arial" w:cs="Arial"/>
          <w:b/>
          <w:bCs/>
          <w:lang w:val="en-US"/>
        </w:rPr>
        <w:t xml:space="preserve"> </w:t>
      </w:r>
      <w:r w:rsidR="00EB5094" w:rsidRPr="00D810BF">
        <w:rPr>
          <w:rFonts w:ascii="Arial" w:hAnsi="Arial" w:cs="Arial"/>
          <w:b/>
          <w:bCs/>
          <w:lang w:val="en-US"/>
        </w:rPr>
        <w:t>Capacity development</w:t>
      </w:r>
      <w:r w:rsidR="00EB5094" w:rsidRPr="00D810BF">
        <w:rPr>
          <w:rFonts w:ascii="Arial" w:hAnsi="Arial" w:cs="Arial"/>
          <w:lang w:val="en-US"/>
        </w:rPr>
        <w:t>: Strengthen capacities of government and civil society partners in prevention and response to domestic violence</w:t>
      </w:r>
      <w:r w:rsidR="002372AF" w:rsidRPr="00D810BF">
        <w:rPr>
          <w:rFonts w:ascii="Arial" w:hAnsi="Arial" w:cs="Arial"/>
          <w:lang w:val="en-US"/>
        </w:rPr>
        <w:t xml:space="preserve">, establishment of multi-sectoral referral mechanisms; </w:t>
      </w:r>
    </w:p>
    <w:p w14:paraId="43DB2575" w14:textId="77777777" w:rsidR="00A2144C" w:rsidRPr="00D810BF" w:rsidRDefault="00EB5094">
      <w:pPr>
        <w:pStyle w:val="ListParagraph"/>
        <w:numPr>
          <w:ilvl w:val="0"/>
          <w:numId w:val="8"/>
        </w:numPr>
        <w:spacing w:after="0" w:line="240" w:lineRule="auto"/>
        <w:rPr>
          <w:rFonts w:ascii="Arial" w:eastAsia="Arial" w:hAnsi="Arial" w:cs="Arial"/>
          <w:lang w:val="en-US"/>
        </w:rPr>
      </w:pPr>
      <w:r w:rsidRPr="00D810BF">
        <w:rPr>
          <w:rFonts w:ascii="Arial" w:hAnsi="Arial" w:cs="Arial"/>
          <w:b/>
          <w:bCs/>
          <w:lang w:val="en-US"/>
        </w:rPr>
        <w:t>Knowledge management</w:t>
      </w:r>
      <w:r w:rsidRPr="00D810BF">
        <w:rPr>
          <w:rFonts w:ascii="Arial" w:hAnsi="Arial" w:cs="Arial"/>
          <w:lang w:val="en-US"/>
        </w:rPr>
        <w:t xml:space="preserve">: Conduct data collection and analysis, researches of economic costs of </w:t>
      </w:r>
      <w:r w:rsidR="002372AF" w:rsidRPr="00D810BF">
        <w:rPr>
          <w:rFonts w:ascii="Arial" w:hAnsi="Arial" w:cs="Arial"/>
          <w:lang w:val="en-US"/>
        </w:rPr>
        <w:t xml:space="preserve">domestic </w:t>
      </w:r>
      <w:r w:rsidRPr="00D810BF">
        <w:rPr>
          <w:rFonts w:ascii="Arial" w:hAnsi="Arial" w:cs="Arial"/>
          <w:lang w:val="en-US"/>
        </w:rPr>
        <w:t>violence, violence prevalence and existing stereotypes</w:t>
      </w:r>
      <w:r w:rsidR="002372AF" w:rsidRPr="00D810BF">
        <w:rPr>
          <w:rFonts w:ascii="Arial" w:hAnsi="Arial" w:cs="Arial"/>
          <w:lang w:val="en-US"/>
        </w:rPr>
        <w:t>;</w:t>
      </w:r>
    </w:p>
    <w:p w14:paraId="4938BF69" w14:textId="77777777" w:rsidR="00A2144C" w:rsidRPr="00D810BF" w:rsidRDefault="00EB5094">
      <w:pPr>
        <w:pStyle w:val="ListParagraph"/>
        <w:numPr>
          <w:ilvl w:val="0"/>
          <w:numId w:val="8"/>
        </w:numPr>
        <w:spacing w:after="0" w:line="240" w:lineRule="auto"/>
        <w:rPr>
          <w:rFonts w:ascii="Arial" w:eastAsia="Arial" w:hAnsi="Arial" w:cs="Arial"/>
          <w:lang w:val="en-US"/>
        </w:rPr>
      </w:pPr>
      <w:r w:rsidRPr="00D810BF">
        <w:rPr>
          <w:rFonts w:ascii="Arial" w:hAnsi="Arial" w:cs="Arial"/>
          <w:b/>
          <w:bCs/>
          <w:lang w:val="en-US"/>
        </w:rPr>
        <w:t>Service delivery</w:t>
      </w:r>
      <w:r w:rsidRPr="00D810BF">
        <w:rPr>
          <w:rFonts w:ascii="Arial" w:hAnsi="Arial" w:cs="Arial"/>
          <w:lang w:val="en-US"/>
        </w:rPr>
        <w:t xml:space="preserve">: </w:t>
      </w:r>
      <w:r w:rsidR="00607109" w:rsidRPr="00D810BF">
        <w:rPr>
          <w:rFonts w:ascii="Arial" w:hAnsi="Arial" w:cs="Arial"/>
          <w:lang w:val="en-US"/>
        </w:rPr>
        <w:t>Ensure long-term access to effective services</w:t>
      </w:r>
      <w:r w:rsidRPr="00D810BF">
        <w:rPr>
          <w:rFonts w:ascii="Arial" w:hAnsi="Arial" w:cs="Arial"/>
          <w:lang w:val="en-US"/>
        </w:rPr>
        <w:t xml:space="preserve"> </w:t>
      </w:r>
      <w:r w:rsidR="00607109" w:rsidRPr="00D810BF">
        <w:rPr>
          <w:rFonts w:ascii="Arial" w:hAnsi="Arial" w:cs="Arial"/>
          <w:lang w:val="en-US"/>
        </w:rPr>
        <w:t>for</w:t>
      </w:r>
      <w:r w:rsidRPr="00D810BF">
        <w:rPr>
          <w:rFonts w:ascii="Arial" w:hAnsi="Arial" w:cs="Arial"/>
          <w:lang w:val="en-US"/>
        </w:rPr>
        <w:t xml:space="preserve"> victims and survivors of </w:t>
      </w:r>
      <w:r w:rsidR="00283B42" w:rsidRPr="00D810BF">
        <w:rPr>
          <w:rFonts w:ascii="Arial" w:hAnsi="Arial" w:cs="Arial"/>
          <w:lang w:val="en-US"/>
        </w:rPr>
        <w:t>domestic</w:t>
      </w:r>
      <w:r w:rsidRPr="00D810BF">
        <w:rPr>
          <w:rFonts w:ascii="Arial" w:hAnsi="Arial" w:cs="Arial"/>
          <w:lang w:val="en-US"/>
        </w:rPr>
        <w:t xml:space="preserve"> violence</w:t>
      </w:r>
      <w:r w:rsidR="00607109" w:rsidRPr="00D810BF">
        <w:rPr>
          <w:rFonts w:ascii="Arial" w:hAnsi="Arial" w:cs="Arial"/>
          <w:lang w:val="en-US"/>
        </w:rPr>
        <w:t>, taking into account the needs and vulnerabilities of particular groups</w:t>
      </w:r>
      <w:r w:rsidR="009F64ED" w:rsidRPr="00D810BF">
        <w:rPr>
          <w:rFonts w:ascii="Arial" w:hAnsi="Arial" w:cs="Arial"/>
          <w:lang w:val="en-US"/>
        </w:rPr>
        <w:t>.</w:t>
      </w:r>
    </w:p>
    <w:p w14:paraId="21140B0B"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color w:val="FF0000"/>
          <w:u w:color="FF0000"/>
        </w:rPr>
      </w:pPr>
    </w:p>
    <w:p w14:paraId="18F86E0E" w14:textId="77777777" w:rsidR="00A2144C" w:rsidRPr="00D810BF" w:rsidRDefault="00A2144C">
      <w:pPr>
        <w:pStyle w:val="Brdtekst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Arial" w:hAnsi="Arial" w:cs="Arial"/>
        </w:rPr>
      </w:pPr>
    </w:p>
    <w:p w14:paraId="0DA2C663" w14:textId="77777777" w:rsidR="00A2144C" w:rsidRPr="00D810BF" w:rsidRDefault="00EB5094">
      <w:pPr>
        <w:pStyle w:val="BrdtekstA"/>
        <w:rPr>
          <w:rFonts w:ascii="Arial" w:eastAsia="Arial" w:hAnsi="Arial" w:cs="Arial"/>
          <w:b/>
          <w:bCs/>
          <w:color w:val="FF0000"/>
        </w:rPr>
      </w:pPr>
      <w:r w:rsidRPr="00D810BF">
        <w:rPr>
          <w:rFonts w:ascii="Arial" w:hAnsi="Arial" w:cs="Arial"/>
          <w:b/>
          <w:bCs/>
          <w:color w:val="FF0000"/>
        </w:rPr>
        <w:t>WHAT UNFPA DOES IN BELARUS TO SOLVE THE PROBLEM:</w:t>
      </w:r>
    </w:p>
    <w:p w14:paraId="38A17964" w14:textId="77777777" w:rsidR="00A2144C" w:rsidRPr="00D810BF" w:rsidRDefault="00EB5094">
      <w:pPr>
        <w:pStyle w:val="ListParagraph"/>
        <w:numPr>
          <w:ilvl w:val="0"/>
          <w:numId w:val="11"/>
        </w:numPr>
        <w:rPr>
          <w:rFonts w:ascii="Arial" w:eastAsia="Arial" w:hAnsi="Arial" w:cs="Arial"/>
          <w:b/>
          <w:bCs/>
          <w:lang w:val="en-US"/>
        </w:rPr>
      </w:pPr>
      <w:r w:rsidRPr="00D810BF">
        <w:rPr>
          <w:rFonts w:ascii="Arial" w:hAnsi="Arial" w:cs="Arial"/>
          <w:b/>
          <w:bCs/>
          <w:lang w:val="en-US"/>
        </w:rPr>
        <w:lastRenderedPageBreak/>
        <w:t>Advocating for improvement of legislation on domestic violence at the national level through:</w:t>
      </w:r>
    </w:p>
    <w:p w14:paraId="25BAB85D" w14:textId="43C9377A" w:rsidR="00A2144C" w:rsidRPr="00D810BF" w:rsidRDefault="00873154">
      <w:pPr>
        <w:pStyle w:val="ListParagraph"/>
        <w:numPr>
          <w:ilvl w:val="0"/>
          <w:numId w:val="13"/>
        </w:numPr>
        <w:spacing w:line="276" w:lineRule="auto"/>
        <w:jc w:val="both"/>
        <w:rPr>
          <w:rFonts w:ascii="Arial" w:eastAsia="Arial" w:hAnsi="Arial" w:cs="Arial"/>
          <w:lang w:val="en-US"/>
        </w:rPr>
      </w:pPr>
      <w:r w:rsidRPr="00D810BF">
        <w:rPr>
          <w:rFonts w:ascii="Arial" w:hAnsi="Arial" w:cs="Arial"/>
          <w:lang w:val="en-US"/>
        </w:rPr>
        <w:t>Supporting government in</w:t>
      </w:r>
      <w:r w:rsidR="00EB5094" w:rsidRPr="00D810BF">
        <w:rPr>
          <w:rFonts w:ascii="Arial" w:hAnsi="Arial" w:cs="Arial"/>
          <w:lang w:val="en-US"/>
        </w:rPr>
        <w:t xml:space="preserve"> </w:t>
      </w:r>
      <w:r w:rsidR="00C50AE4" w:rsidRPr="00D810BF">
        <w:rPr>
          <w:rFonts w:ascii="Arial" w:hAnsi="Arial" w:cs="Arial"/>
          <w:lang w:val="en-US"/>
        </w:rPr>
        <w:t xml:space="preserve">the </w:t>
      </w:r>
      <w:r w:rsidR="00C50AE4">
        <w:rPr>
          <w:rFonts w:ascii="Arial" w:hAnsi="Arial" w:cs="Arial"/>
          <w:lang w:val="en-US"/>
        </w:rPr>
        <w:t>development</w:t>
      </w:r>
      <w:r w:rsidRPr="00D810BF">
        <w:rPr>
          <w:rFonts w:ascii="Arial" w:hAnsi="Arial" w:cs="Arial"/>
          <w:lang w:val="en-US"/>
        </w:rPr>
        <w:t xml:space="preserve"> of the </w:t>
      </w:r>
      <w:r w:rsidR="00EB5094" w:rsidRPr="00D810BF">
        <w:rPr>
          <w:rFonts w:ascii="Arial" w:hAnsi="Arial" w:cs="Arial"/>
          <w:lang w:val="en-US"/>
        </w:rPr>
        <w:t>Comprehensive Law on Domestic Violence in accordance with international recommendations and standards.</w:t>
      </w:r>
    </w:p>
    <w:p w14:paraId="3E2B288C" w14:textId="199E3365" w:rsidR="00873154" w:rsidRPr="00EF05A4" w:rsidRDefault="00873154" w:rsidP="00EF05A4">
      <w:pPr>
        <w:pStyle w:val="ListParagraph"/>
        <w:numPr>
          <w:ilvl w:val="0"/>
          <w:numId w:val="13"/>
        </w:numPr>
        <w:spacing w:line="276" w:lineRule="auto"/>
        <w:jc w:val="both"/>
        <w:rPr>
          <w:rFonts w:eastAsia="Arial"/>
          <w:lang w:val="en-US"/>
        </w:rPr>
      </w:pPr>
      <w:r w:rsidRPr="00D810BF">
        <w:rPr>
          <w:rFonts w:ascii="Arial" w:hAnsi="Arial" w:cs="Arial"/>
          <w:lang w:val="en-US"/>
        </w:rPr>
        <w:t>Promoting provisions of the</w:t>
      </w:r>
      <w:r w:rsidR="00BD7967" w:rsidRPr="00D810BF">
        <w:rPr>
          <w:rFonts w:ascii="Arial" w:hAnsi="Arial" w:cs="Arial"/>
          <w:lang w:val="en-US"/>
        </w:rPr>
        <w:t xml:space="preserve"> Istanbul Convention</w:t>
      </w:r>
      <w:r w:rsidRPr="00D810BF">
        <w:rPr>
          <w:rFonts w:ascii="Arial" w:hAnsi="Arial" w:cs="Arial"/>
          <w:lang w:val="en-US"/>
        </w:rPr>
        <w:t xml:space="preserve"> and calling for Belarus joining the Convention</w:t>
      </w:r>
      <w:r w:rsidR="00EB5094" w:rsidRPr="00D810BF">
        <w:rPr>
          <w:rFonts w:ascii="Arial" w:hAnsi="Arial" w:cs="Arial"/>
          <w:lang w:val="en-US"/>
        </w:rPr>
        <w:t>.</w:t>
      </w:r>
    </w:p>
    <w:p w14:paraId="18BF5030" w14:textId="77777777" w:rsidR="00A2144C" w:rsidRPr="00D810BF" w:rsidRDefault="00EB5094">
      <w:pPr>
        <w:pStyle w:val="ListParagraph"/>
        <w:numPr>
          <w:ilvl w:val="0"/>
          <w:numId w:val="13"/>
        </w:numPr>
        <w:spacing w:line="276" w:lineRule="auto"/>
        <w:jc w:val="both"/>
        <w:rPr>
          <w:rFonts w:ascii="Arial" w:eastAsia="Arial" w:hAnsi="Arial" w:cs="Arial"/>
          <w:lang w:val="en-US"/>
        </w:rPr>
      </w:pPr>
      <w:r w:rsidRPr="00D810BF">
        <w:rPr>
          <w:rFonts w:ascii="Arial" w:hAnsi="Arial" w:cs="Arial"/>
          <w:lang w:val="en-US"/>
        </w:rPr>
        <w:t xml:space="preserve">Contributing to data generation through provision of technical support for </w:t>
      </w:r>
      <w:r w:rsidR="00BD7967" w:rsidRPr="00D810BF">
        <w:rPr>
          <w:rFonts w:ascii="Arial" w:hAnsi="Arial" w:cs="Arial"/>
          <w:lang w:val="en-US"/>
        </w:rPr>
        <w:t>conducting researches</w:t>
      </w:r>
      <w:r w:rsidRPr="00D810BF">
        <w:rPr>
          <w:rFonts w:ascii="Arial" w:hAnsi="Arial" w:cs="Arial"/>
          <w:lang w:val="en-US"/>
        </w:rPr>
        <w:t xml:space="preserve"> on</w:t>
      </w:r>
      <w:r w:rsidR="00BD7967" w:rsidRPr="00D810BF">
        <w:rPr>
          <w:rFonts w:ascii="Arial" w:hAnsi="Arial" w:cs="Arial"/>
          <w:lang w:val="en-US"/>
        </w:rPr>
        <w:t xml:space="preserve"> domestic violence </w:t>
      </w:r>
      <w:r w:rsidRPr="00D810BF">
        <w:rPr>
          <w:rFonts w:ascii="Arial" w:hAnsi="Arial" w:cs="Arial"/>
          <w:lang w:val="en-US"/>
        </w:rPr>
        <w:t>prevalence, economic costs</w:t>
      </w:r>
      <w:r w:rsidR="00BD7967" w:rsidRPr="00D810BF">
        <w:rPr>
          <w:rFonts w:ascii="Arial" w:hAnsi="Arial" w:cs="Arial"/>
          <w:lang w:val="en-US"/>
        </w:rPr>
        <w:t xml:space="preserve"> of domestic violence</w:t>
      </w:r>
      <w:r w:rsidRPr="00D810BF">
        <w:rPr>
          <w:rFonts w:ascii="Arial" w:hAnsi="Arial" w:cs="Arial"/>
          <w:lang w:val="en-US"/>
        </w:rPr>
        <w:t>, time-budget surveys.</w:t>
      </w:r>
    </w:p>
    <w:p w14:paraId="7E74064B" w14:textId="77777777" w:rsidR="00A2144C" w:rsidRPr="00D810BF" w:rsidRDefault="00D65FB1">
      <w:pPr>
        <w:pStyle w:val="ListParagraph"/>
        <w:numPr>
          <w:ilvl w:val="0"/>
          <w:numId w:val="14"/>
        </w:numPr>
        <w:rPr>
          <w:rFonts w:ascii="Arial" w:eastAsia="Arial" w:hAnsi="Arial" w:cs="Arial"/>
          <w:b/>
          <w:bCs/>
          <w:lang w:val="en-US"/>
        </w:rPr>
      </w:pPr>
      <w:r w:rsidRPr="00D810BF">
        <w:rPr>
          <w:rFonts w:ascii="Arial" w:hAnsi="Arial" w:cs="Arial"/>
          <w:b/>
          <w:bCs/>
          <w:lang w:val="en-US"/>
        </w:rPr>
        <w:t>B</w:t>
      </w:r>
      <w:r w:rsidR="00EB5094" w:rsidRPr="00D810BF">
        <w:rPr>
          <w:rFonts w:ascii="Arial" w:hAnsi="Arial" w:cs="Arial"/>
          <w:b/>
          <w:bCs/>
          <w:lang w:val="en-US"/>
        </w:rPr>
        <w:t xml:space="preserve">uilding </w:t>
      </w:r>
      <w:r w:rsidRPr="00D810BF">
        <w:rPr>
          <w:rFonts w:ascii="Arial" w:hAnsi="Arial" w:cs="Arial"/>
          <w:b/>
          <w:bCs/>
          <w:lang w:val="en-US"/>
        </w:rPr>
        <w:t xml:space="preserve">national capacity </w:t>
      </w:r>
      <w:r w:rsidR="00EB5094" w:rsidRPr="00D810BF">
        <w:rPr>
          <w:rFonts w:ascii="Arial" w:hAnsi="Arial" w:cs="Arial"/>
          <w:b/>
          <w:bCs/>
          <w:lang w:val="en-US"/>
        </w:rPr>
        <w:t xml:space="preserve">for </w:t>
      </w:r>
      <w:r w:rsidR="00D25569" w:rsidRPr="00D810BF">
        <w:rPr>
          <w:rFonts w:ascii="Arial" w:hAnsi="Arial" w:cs="Arial"/>
          <w:b/>
          <w:bCs/>
          <w:lang w:val="en-US"/>
        </w:rPr>
        <w:t xml:space="preserve">institutionalization and strengthen of practical </w:t>
      </w:r>
      <w:r w:rsidR="00EB5094" w:rsidRPr="00D810BF">
        <w:rPr>
          <w:rFonts w:ascii="Arial" w:hAnsi="Arial" w:cs="Arial"/>
          <w:b/>
          <w:bCs/>
          <w:lang w:val="en-US"/>
        </w:rPr>
        <w:t xml:space="preserve">mechanisms </w:t>
      </w:r>
      <w:r w:rsidR="00D25569" w:rsidRPr="00D810BF">
        <w:rPr>
          <w:rFonts w:ascii="Arial" w:hAnsi="Arial" w:cs="Arial"/>
          <w:b/>
          <w:bCs/>
          <w:lang w:val="en-US"/>
        </w:rPr>
        <w:t xml:space="preserve">of </w:t>
      </w:r>
      <w:r w:rsidR="00EB5094" w:rsidRPr="00D810BF">
        <w:rPr>
          <w:rFonts w:ascii="Arial" w:hAnsi="Arial" w:cs="Arial"/>
          <w:b/>
          <w:bCs/>
          <w:lang w:val="en-US"/>
        </w:rPr>
        <w:t>response to domestic violence</w:t>
      </w:r>
      <w:r w:rsidR="00D25569" w:rsidRPr="00D810BF">
        <w:rPr>
          <w:rFonts w:ascii="Arial" w:hAnsi="Arial" w:cs="Arial"/>
          <w:b/>
          <w:bCs/>
          <w:lang w:val="en-US"/>
        </w:rPr>
        <w:t xml:space="preserve"> through: </w:t>
      </w:r>
      <w:r w:rsidR="00EB5094" w:rsidRPr="00D810BF">
        <w:rPr>
          <w:rFonts w:ascii="Arial" w:hAnsi="Arial" w:cs="Arial"/>
          <w:b/>
          <w:bCs/>
          <w:lang w:val="en-US"/>
        </w:rPr>
        <w:t xml:space="preserve"> </w:t>
      </w:r>
    </w:p>
    <w:p w14:paraId="442268AD" w14:textId="77777777" w:rsidR="00A2144C" w:rsidRPr="00D810BF" w:rsidRDefault="00EB5094">
      <w:pPr>
        <w:pStyle w:val="ListParagraph"/>
        <w:numPr>
          <w:ilvl w:val="0"/>
          <w:numId w:val="16"/>
        </w:numPr>
        <w:rPr>
          <w:rFonts w:ascii="Arial" w:eastAsia="Arial" w:hAnsi="Arial" w:cs="Arial"/>
          <w:b/>
          <w:bCs/>
          <w:lang w:val="en-US"/>
        </w:rPr>
      </w:pPr>
      <w:r w:rsidRPr="00D810BF">
        <w:rPr>
          <w:rFonts w:ascii="Arial" w:hAnsi="Arial" w:cs="Arial"/>
          <w:lang w:val="en-US"/>
        </w:rPr>
        <w:t>Strengthening capacity of national counterparts (prosecutors, judges, health</w:t>
      </w:r>
      <w:r w:rsidR="00D25569" w:rsidRPr="00D810BF">
        <w:rPr>
          <w:rFonts w:ascii="Arial" w:hAnsi="Arial" w:cs="Arial"/>
          <w:lang w:val="en-US"/>
        </w:rPr>
        <w:t>, social workers, police, civil society and faith-based organizations</w:t>
      </w:r>
      <w:r w:rsidRPr="00D810BF">
        <w:rPr>
          <w:rFonts w:ascii="Arial" w:hAnsi="Arial" w:cs="Arial"/>
          <w:lang w:val="en-US"/>
        </w:rPr>
        <w:t>) to address domestic violence.</w:t>
      </w:r>
    </w:p>
    <w:p w14:paraId="37D442F4" w14:textId="1D397BA0" w:rsidR="00A2144C" w:rsidRPr="00D810BF" w:rsidRDefault="00EB5094">
      <w:pPr>
        <w:pStyle w:val="ListParagraph"/>
        <w:numPr>
          <w:ilvl w:val="0"/>
          <w:numId w:val="17"/>
        </w:numPr>
        <w:rPr>
          <w:rFonts w:ascii="Arial" w:eastAsia="Arial" w:hAnsi="Arial" w:cs="Arial"/>
          <w:b/>
          <w:bCs/>
          <w:lang w:val="en-US"/>
        </w:rPr>
      </w:pPr>
      <w:r w:rsidRPr="00D810BF">
        <w:rPr>
          <w:rFonts w:ascii="Arial" w:hAnsi="Arial" w:cs="Arial"/>
          <w:b/>
          <w:bCs/>
          <w:lang w:val="en-US"/>
        </w:rPr>
        <w:t>Strengthening</w:t>
      </w:r>
      <w:r w:rsidR="00D65FB1" w:rsidRPr="00D810BF">
        <w:rPr>
          <w:rFonts w:ascii="Arial" w:hAnsi="Arial" w:cs="Arial"/>
          <w:b/>
          <w:bCs/>
          <w:lang w:val="en-US"/>
        </w:rPr>
        <w:t xml:space="preserve"> </w:t>
      </w:r>
      <w:r w:rsidRPr="00D810BF">
        <w:rPr>
          <w:rFonts w:ascii="Arial" w:hAnsi="Arial" w:cs="Arial"/>
          <w:b/>
          <w:bCs/>
          <w:lang w:val="en-US"/>
        </w:rPr>
        <w:t>the capacity and variety of the related services for</w:t>
      </w:r>
      <w:r w:rsidR="00D65FB1" w:rsidRPr="00D810BF">
        <w:rPr>
          <w:rFonts w:ascii="Arial" w:hAnsi="Arial" w:cs="Arial"/>
          <w:b/>
          <w:bCs/>
          <w:lang w:val="en-US"/>
        </w:rPr>
        <w:t xml:space="preserve"> and </w:t>
      </w:r>
      <w:r w:rsidRPr="00D810BF">
        <w:rPr>
          <w:rFonts w:ascii="Arial" w:hAnsi="Arial" w:cs="Arial"/>
          <w:b/>
          <w:bCs/>
          <w:lang w:val="en-US"/>
        </w:rPr>
        <w:t xml:space="preserve">survivors </w:t>
      </w:r>
      <w:r w:rsidR="00D65FB1" w:rsidRPr="00D810BF">
        <w:rPr>
          <w:rFonts w:ascii="Arial" w:hAnsi="Arial" w:cs="Arial"/>
          <w:b/>
          <w:bCs/>
          <w:lang w:val="en-US"/>
        </w:rPr>
        <w:t>of domestic violence</w:t>
      </w:r>
      <w:r w:rsidRPr="00D810BF">
        <w:rPr>
          <w:rFonts w:ascii="Arial" w:hAnsi="Arial" w:cs="Arial"/>
          <w:b/>
          <w:bCs/>
          <w:lang w:val="en-US"/>
        </w:rPr>
        <w:t xml:space="preserve"> and </w:t>
      </w:r>
      <w:r w:rsidR="00D65FB1" w:rsidRPr="00D810BF">
        <w:rPr>
          <w:rFonts w:ascii="Arial" w:hAnsi="Arial" w:cs="Arial"/>
          <w:b/>
          <w:bCs/>
          <w:lang w:val="en-US"/>
        </w:rPr>
        <w:t xml:space="preserve">male </w:t>
      </w:r>
      <w:r w:rsidRPr="00D810BF">
        <w:rPr>
          <w:rFonts w:ascii="Arial" w:hAnsi="Arial" w:cs="Arial"/>
          <w:b/>
          <w:bCs/>
          <w:lang w:val="en-US"/>
        </w:rPr>
        <w:t>aggressors in the country</w:t>
      </w:r>
      <w:r w:rsidR="00D65FB1" w:rsidRPr="00D810BF">
        <w:rPr>
          <w:rFonts w:ascii="Arial" w:hAnsi="Arial" w:cs="Arial"/>
          <w:b/>
          <w:bCs/>
          <w:lang w:val="en-US"/>
        </w:rPr>
        <w:t xml:space="preserve"> through</w:t>
      </w:r>
      <w:r w:rsidRPr="00D810BF">
        <w:rPr>
          <w:rFonts w:ascii="Arial" w:hAnsi="Arial" w:cs="Arial"/>
          <w:b/>
          <w:bCs/>
          <w:lang w:val="en-US"/>
        </w:rPr>
        <w:t>:</w:t>
      </w:r>
    </w:p>
    <w:p w14:paraId="65196946" w14:textId="77777777" w:rsidR="00A2144C" w:rsidRPr="00D810BF" w:rsidRDefault="00EB5094">
      <w:pPr>
        <w:pStyle w:val="ListParagraph"/>
        <w:numPr>
          <w:ilvl w:val="0"/>
          <w:numId w:val="16"/>
        </w:numPr>
        <w:spacing w:line="276" w:lineRule="auto"/>
        <w:jc w:val="both"/>
        <w:rPr>
          <w:rFonts w:ascii="Arial" w:eastAsia="Arial" w:hAnsi="Arial" w:cs="Arial"/>
          <w:lang w:val="en-US"/>
        </w:rPr>
      </w:pPr>
      <w:r w:rsidRPr="00D810BF">
        <w:rPr>
          <w:rFonts w:ascii="Arial" w:hAnsi="Arial" w:cs="Arial"/>
          <w:lang w:val="en-US"/>
        </w:rPr>
        <w:t>Support</w:t>
      </w:r>
      <w:r w:rsidR="00D65FB1" w:rsidRPr="00D810BF">
        <w:rPr>
          <w:rFonts w:ascii="Arial" w:hAnsi="Arial" w:cs="Arial"/>
          <w:lang w:val="en-US"/>
        </w:rPr>
        <w:t>ing</w:t>
      </w:r>
      <w:r w:rsidRPr="00D810BF">
        <w:rPr>
          <w:rFonts w:ascii="Arial" w:hAnsi="Arial" w:cs="Arial"/>
          <w:lang w:val="en-US"/>
        </w:rPr>
        <w:t xml:space="preserve"> of National toll-free hotline for survivors of domestic violence that serves as a counselling and referral entering point for (adult) victims.</w:t>
      </w:r>
    </w:p>
    <w:p w14:paraId="1AE88C15" w14:textId="77777777" w:rsidR="00E25A6A" w:rsidRPr="00D810BF" w:rsidRDefault="00E25A6A">
      <w:pPr>
        <w:pStyle w:val="ListParagraph"/>
        <w:numPr>
          <w:ilvl w:val="0"/>
          <w:numId w:val="16"/>
        </w:numPr>
        <w:spacing w:line="276" w:lineRule="auto"/>
        <w:jc w:val="both"/>
        <w:rPr>
          <w:rFonts w:ascii="Arial" w:eastAsia="Arial" w:hAnsi="Arial" w:cs="Arial"/>
          <w:lang w:val="en-US"/>
        </w:rPr>
      </w:pPr>
      <w:r w:rsidRPr="00D810BF">
        <w:rPr>
          <w:rFonts w:ascii="Arial" w:hAnsi="Arial" w:cs="Arial"/>
          <w:lang w:val="en-US"/>
        </w:rPr>
        <w:t xml:space="preserve">Supporting integration of Social Quality Standards into work of civil society organizations to ensure provision of qualitative assistance to victims and survivors of domestic violence.  </w:t>
      </w:r>
    </w:p>
    <w:p w14:paraId="6652B973" w14:textId="77777777" w:rsidR="00A2144C" w:rsidRPr="00D810BF" w:rsidRDefault="00E25A6A">
      <w:pPr>
        <w:pStyle w:val="ListParagraph"/>
        <w:numPr>
          <w:ilvl w:val="0"/>
          <w:numId w:val="16"/>
        </w:numPr>
        <w:spacing w:line="276" w:lineRule="auto"/>
        <w:jc w:val="both"/>
        <w:rPr>
          <w:rFonts w:ascii="Arial" w:eastAsia="Arial" w:hAnsi="Arial" w:cs="Arial"/>
          <w:lang w:val="en-US"/>
        </w:rPr>
      </w:pPr>
      <w:r w:rsidRPr="00D810BF">
        <w:rPr>
          <w:rFonts w:ascii="Arial" w:hAnsi="Arial" w:cs="Arial"/>
          <w:lang w:val="en-US"/>
        </w:rPr>
        <w:t>Providing technical expertise</w:t>
      </w:r>
      <w:r w:rsidR="00EB5094" w:rsidRPr="00D810BF">
        <w:rPr>
          <w:rFonts w:ascii="Arial" w:hAnsi="Arial" w:cs="Arial"/>
          <w:lang w:val="en-US"/>
        </w:rPr>
        <w:t xml:space="preserve"> for specialized services for male aggressors.</w:t>
      </w:r>
    </w:p>
    <w:p w14:paraId="0EA156FC" w14:textId="77777777" w:rsidR="00A2144C" w:rsidRPr="00D810BF" w:rsidRDefault="00EB5094">
      <w:pPr>
        <w:pStyle w:val="ListParagraph"/>
        <w:numPr>
          <w:ilvl w:val="0"/>
          <w:numId w:val="18"/>
        </w:numPr>
        <w:rPr>
          <w:rFonts w:ascii="Arial" w:eastAsia="Arial" w:hAnsi="Arial" w:cs="Arial"/>
          <w:b/>
          <w:bCs/>
          <w:lang w:val="en-US"/>
        </w:rPr>
      </w:pPr>
      <w:r w:rsidRPr="00D810BF">
        <w:rPr>
          <w:rFonts w:ascii="Arial" w:hAnsi="Arial" w:cs="Arial"/>
          <w:b/>
          <w:bCs/>
          <w:lang w:val="en-US"/>
        </w:rPr>
        <w:t xml:space="preserve">Supporting the </w:t>
      </w:r>
      <w:r w:rsidR="00D65FB1" w:rsidRPr="00D810BF">
        <w:rPr>
          <w:rFonts w:ascii="Arial" w:hAnsi="Arial" w:cs="Arial"/>
          <w:b/>
          <w:bCs/>
          <w:lang w:val="en-US"/>
        </w:rPr>
        <w:t>c</w:t>
      </w:r>
      <w:r w:rsidRPr="00D810BF">
        <w:rPr>
          <w:rFonts w:ascii="Arial" w:hAnsi="Arial" w:cs="Arial"/>
          <w:b/>
          <w:bCs/>
          <w:lang w:val="en-US"/>
        </w:rPr>
        <w:t xml:space="preserve">ountry </w:t>
      </w:r>
      <w:r w:rsidR="00D65FB1" w:rsidRPr="00D810BF">
        <w:rPr>
          <w:rFonts w:ascii="Arial" w:hAnsi="Arial" w:cs="Arial"/>
          <w:b/>
          <w:bCs/>
          <w:lang w:val="en-US"/>
        </w:rPr>
        <w:t xml:space="preserve">wide awareness-raising </w:t>
      </w:r>
      <w:r w:rsidRPr="00D810BF">
        <w:rPr>
          <w:rFonts w:ascii="Arial" w:hAnsi="Arial" w:cs="Arial"/>
          <w:b/>
          <w:bCs/>
          <w:lang w:val="en-US"/>
        </w:rPr>
        <w:t>campaigns targeting reach of the general public and bringing society tolerance to violence to zero level</w:t>
      </w:r>
    </w:p>
    <w:p w14:paraId="5E92ABBB"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rPr>
      </w:pPr>
    </w:p>
    <w:p w14:paraId="3BD308E3" w14:textId="77777777" w:rsidR="00A2144C" w:rsidRPr="00D810BF" w:rsidRDefault="00EB5094" w:rsidP="00B34C41">
      <w:pPr>
        <w:rPr>
          <w:rFonts w:ascii="Arial" w:hAnsi="Arial" w:cs="Arial"/>
          <w:b/>
          <w:color w:val="FF0000"/>
          <w:sz w:val="22"/>
          <w:szCs w:val="22"/>
        </w:rPr>
      </w:pPr>
      <w:r w:rsidRPr="00D810BF">
        <w:rPr>
          <w:rFonts w:ascii="Arial" w:hAnsi="Arial" w:cs="Arial"/>
          <w:b/>
          <w:color w:val="FF0000"/>
          <w:sz w:val="22"/>
          <w:szCs w:val="22"/>
        </w:rPr>
        <w:t xml:space="preserve">EXAMPLES OF UNFPA ACHIEVEMENTS (RESULTS OF THE PREVIOUS PROJECTS!): </w:t>
      </w:r>
    </w:p>
    <w:p w14:paraId="2A08D225" w14:textId="77777777" w:rsidR="00503D47" w:rsidRPr="00D810BF" w:rsidRDefault="00503D47" w:rsidP="00B34C41">
      <w:pPr>
        <w:rPr>
          <w:rFonts w:ascii="Arial" w:hAnsi="Arial" w:cs="Arial"/>
          <w:sz w:val="22"/>
          <w:szCs w:val="22"/>
        </w:rPr>
      </w:pPr>
    </w:p>
    <w:p w14:paraId="2F729B93" w14:textId="77777777" w:rsidR="004F42D9" w:rsidRPr="00D810BF" w:rsidRDefault="00EB5094" w:rsidP="00B34C41">
      <w:pPr>
        <w:pStyle w:val="ListParagraph"/>
        <w:numPr>
          <w:ilvl w:val="0"/>
          <w:numId w:val="20"/>
        </w:numPr>
        <w:jc w:val="both"/>
        <w:rPr>
          <w:rFonts w:ascii="Arial" w:eastAsia="Arial" w:hAnsi="Arial" w:cs="Arial"/>
          <w:color w:val="222222"/>
          <w:u w:color="222222"/>
          <w:shd w:val="clear" w:color="auto" w:fill="FFFFFF"/>
          <w:lang w:val="en-US"/>
        </w:rPr>
      </w:pPr>
      <w:r w:rsidRPr="00D810BF">
        <w:rPr>
          <w:rFonts w:ascii="Arial" w:hAnsi="Arial" w:cs="Arial"/>
          <w:lang w:val="en-US"/>
        </w:rPr>
        <w:t xml:space="preserve">Within the frames of </w:t>
      </w:r>
      <w:r w:rsidR="00852482" w:rsidRPr="00D810BF">
        <w:rPr>
          <w:rFonts w:ascii="Arial" w:hAnsi="Arial" w:cs="Arial"/>
          <w:lang w:val="en-US"/>
        </w:rPr>
        <w:t>implemented</w:t>
      </w:r>
      <w:r w:rsidR="00BB0E9A" w:rsidRPr="00D810BF">
        <w:rPr>
          <w:rFonts w:ascii="Arial" w:hAnsi="Arial" w:cs="Arial"/>
          <w:lang w:val="en-US"/>
        </w:rPr>
        <w:t xml:space="preserve"> </w:t>
      </w:r>
      <w:r w:rsidR="00852482" w:rsidRPr="00D810BF">
        <w:rPr>
          <w:rFonts w:ascii="Arial" w:hAnsi="Arial" w:cs="Arial"/>
          <w:lang w:val="en-US"/>
        </w:rPr>
        <w:t>in 2012-2015</w:t>
      </w:r>
      <w:r w:rsidR="00BB0E9A" w:rsidRPr="00D810BF">
        <w:rPr>
          <w:rFonts w:ascii="Arial" w:hAnsi="Arial" w:cs="Arial"/>
          <w:lang w:val="en-US"/>
        </w:rPr>
        <w:t xml:space="preserve"> </w:t>
      </w:r>
      <w:r w:rsidR="00BB0E9A" w:rsidRPr="00D810BF">
        <w:rPr>
          <w:rFonts w:ascii="Arial" w:hAnsi="Arial" w:cs="Arial"/>
          <w:color w:val="222222"/>
          <w:u w:color="222222"/>
          <w:shd w:val="clear" w:color="auto" w:fill="FFFFFF"/>
          <w:lang w:val="en-US"/>
        </w:rPr>
        <w:t>project</w:t>
      </w:r>
      <w:r w:rsidR="00852482" w:rsidRPr="00D810BF">
        <w:rPr>
          <w:rFonts w:ascii="Arial" w:hAnsi="Arial" w:cs="Arial"/>
          <w:color w:val="222222"/>
          <w:u w:color="222222"/>
          <w:shd w:val="clear" w:color="auto" w:fill="FFFFFF"/>
          <w:lang w:val="en-US"/>
        </w:rPr>
        <w:t>s</w:t>
      </w:r>
      <w:r w:rsidR="00852482" w:rsidRPr="00D810BF">
        <w:rPr>
          <w:rFonts w:ascii="Arial" w:hAnsi="Arial" w:cs="Arial"/>
          <w:lang w:val="en-US"/>
        </w:rPr>
        <w:t xml:space="preserve"> (with financial support from UN Trust Fund to End Violence against Women and SIDA</w:t>
      </w:r>
      <w:r w:rsidR="00852482" w:rsidRPr="00D810BF">
        <w:rPr>
          <w:rFonts w:ascii="Arial" w:hAnsi="Arial" w:cs="Arial"/>
          <w:color w:val="222222"/>
          <w:u w:color="222222"/>
          <w:shd w:val="clear" w:color="auto" w:fill="FFFFFF"/>
          <w:lang w:val="en-US"/>
        </w:rPr>
        <w:t xml:space="preserve">) </w:t>
      </w:r>
      <w:r w:rsidRPr="00D810BF">
        <w:rPr>
          <w:rFonts w:ascii="Arial" w:hAnsi="Arial" w:cs="Arial"/>
          <w:color w:val="222222"/>
          <w:u w:color="222222"/>
          <w:shd w:val="clear" w:color="auto" w:fill="FFFFFF"/>
          <w:lang w:val="en-US"/>
        </w:rPr>
        <w:t>UNFPA</w:t>
      </w:r>
      <w:r w:rsidR="00852482" w:rsidRPr="00D810BF">
        <w:rPr>
          <w:rFonts w:ascii="Arial" w:hAnsi="Arial" w:cs="Arial"/>
          <w:color w:val="222222"/>
          <w:u w:color="222222"/>
          <w:shd w:val="clear" w:color="auto" w:fill="FFFFFF"/>
          <w:lang w:val="en-US"/>
        </w:rPr>
        <w:t xml:space="preserve"> supported development and further institutionalization of multi-sectoral referral mechanism in 3 pilot districts of Brest </w:t>
      </w:r>
      <w:r w:rsidR="00B259C4" w:rsidRPr="00D810BF">
        <w:rPr>
          <w:rFonts w:ascii="Arial" w:hAnsi="Arial" w:cs="Arial"/>
          <w:color w:val="222222"/>
          <w:u w:color="222222"/>
          <w:shd w:val="clear" w:color="auto" w:fill="FFFFFF"/>
          <w:lang w:val="en-US"/>
        </w:rPr>
        <w:t>Oblast</w:t>
      </w:r>
      <w:r w:rsidR="0034467A" w:rsidRPr="00D810BF">
        <w:rPr>
          <w:rFonts w:ascii="Arial" w:hAnsi="Arial" w:cs="Arial"/>
          <w:color w:val="222222"/>
          <w:u w:color="222222"/>
          <w:shd w:val="clear" w:color="auto" w:fill="FFFFFF"/>
          <w:lang w:val="en-US"/>
        </w:rPr>
        <w:t xml:space="preserve"> (</w:t>
      </w:r>
      <w:proofErr w:type="spellStart"/>
      <w:r w:rsidR="0034467A" w:rsidRPr="00D810BF">
        <w:rPr>
          <w:rFonts w:ascii="Arial" w:hAnsi="Arial" w:cs="Arial"/>
          <w:lang w:val="en-US"/>
        </w:rPr>
        <w:t>Moskovsky</w:t>
      </w:r>
      <w:proofErr w:type="spellEnd"/>
      <w:r w:rsidR="0034467A" w:rsidRPr="00D810BF">
        <w:rPr>
          <w:rFonts w:ascii="Arial" w:hAnsi="Arial" w:cs="Arial"/>
          <w:lang w:val="en-US"/>
        </w:rPr>
        <w:t xml:space="preserve"> district of Brest, </w:t>
      </w:r>
      <w:proofErr w:type="spellStart"/>
      <w:r w:rsidR="0034467A" w:rsidRPr="00D810BF">
        <w:rPr>
          <w:rFonts w:ascii="Arial" w:hAnsi="Arial" w:cs="Arial"/>
          <w:lang w:val="en-US"/>
        </w:rPr>
        <w:t>Kobryn</w:t>
      </w:r>
      <w:proofErr w:type="spellEnd"/>
      <w:r w:rsidR="0034467A" w:rsidRPr="00D810BF">
        <w:rPr>
          <w:rFonts w:ascii="Arial" w:hAnsi="Arial" w:cs="Arial"/>
          <w:lang w:val="en-US"/>
        </w:rPr>
        <w:t xml:space="preserve">, </w:t>
      </w:r>
      <w:proofErr w:type="spellStart"/>
      <w:r w:rsidR="0034467A" w:rsidRPr="00D810BF">
        <w:rPr>
          <w:rFonts w:ascii="Arial" w:hAnsi="Arial" w:cs="Arial"/>
          <w:lang w:val="en-US"/>
        </w:rPr>
        <w:t>Kamieniec</w:t>
      </w:r>
      <w:proofErr w:type="spellEnd"/>
      <w:r w:rsidR="0034467A" w:rsidRPr="00D810BF">
        <w:rPr>
          <w:rFonts w:ascii="Arial" w:hAnsi="Arial" w:cs="Arial"/>
          <w:lang w:val="en-US"/>
        </w:rPr>
        <w:t>)</w:t>
      </w:r>
      <w:r w:rsidR="00852482" w:rsidRPr="00D810BF">
        <w:rPr>
          <w:rFonts w:ascii="Arial" w:hAnsi="Arial" w:cs="Arial"/>
          <w:color w:val="222222"/>
          <w:u w:color="222222"/>
          <w:shd w:val="clear" w:color="auto" w:fill="FFFFFF"/>
          <w:lang w:val="en-US"/>
        </w:rPr>
        <w:t xml:space="preserve"> with involvement of key service providers, civil society and faith-based organizations. The mechanism has been welcomed by local authorities, establishment of multi-sectoral councils and </w:t>
      </w:r>
      <w:r w:rsidR="00682996" w:rsidRPr="00D810BF">
        <w:rPr>
          <w:rFonts w:ascii="Arial" w:hAnsi="Arial" w:cs="Arial"/>
          <w:color w:val="222222"/>
          <w:u w:color="222222"/>
          <w:shd w:val="clear" w:color="auto" w:fill="FFFFFF"/>
          <w:lang w:val="en-US"/>
        </w:rPr>
        <w:t>adoption</w:t>
      </w:r>
      <w:r w:rsidR="00852482" w:rsidRPr="00D810BF">
        <w:rPr>
          <w:rFonts w:ascii="Arial" w:hAnsi="Arial" w:cs="Arial"/>
          <w:color w:val="222222"/>
          <w:u w:color="222222"/>
          <w:shd w:val="clear" w:color="auto" w:fill="FFFFFF"/>
          <w:lang w:val="en-US"/>
        </w:rPr>
        <w:t xml:space="preserve"> of</w:t>
      </w:r>
      <w:r w:rsidR="00682996" w:rsidRPr="00D810BF">
        <w:rPr>
          <w:rFonts w:ascii="Arial" w:hAnsi="Arial" w:cs="Arial"/>
          <w:color w:val="222222"/>
          <w:u w:color="222222"/>
          <w:shd w:val="clear" w:color="auto" w:fill="FFFFFF"/>
          <w:lang w:val="en-US"/>
        </w:rPr>
        <w:t xml:space="preserve"> the Intersectoral Cooperation Protocols was recommended by the profile Ministries all over Belarus</w:t>
      </w:r>
      <w:r w:rsidR="004F42D9" w:rsidRPr="00D810BF">
        <w:rPr>
          <w:rFonts w:ascii="Arial" w:hAnsi="Arial" w:cs="Arial"/>
          <w:color w:val="222222"/>
          <w:u w:color="222222"/>
          <w:shd w:val="clear" w:color="auto" w:fill="FFFFFF"/>
          <w:lang w:val="en-US"/>
        </w:rPr>
        <w:t>, serving as effective tool of response to domestic violence.</w:t>
      </w:r>
    </w:p>
    <w:p w14:paraId="5AC730D7" w14:textId="77777777" w:rsidR="0005461E" w:rsidRPr="00D810BF" w:rsidRDefault="0005461E" w:rsidP="00B34C41">
      <w:pPr>
        <w:ind w:left="720"/>
        <w:jc w:val="both"/>
        <w:rPr>
          <w:rFonts w:ascii="Arial" w:hAnsi="Arial" w:cs="Arial"/>
          <w:b/>
          <w:sz w:val="22"/>
          <w:szCs w:val="22"/>
          <w:u w:val="single"/>
        </w:rPr>
      </w:pPr>
      <w:r w:rsidRPr="00D810BF">
        <w:rPr>
          <w:rFonts w:ascii="Arial" w:hAnsi="Arial" w:cs="Arial"/>
          <w:color w:val="222222"/>
          <w:sz w:val="22"/>
          <w:szCs w:val="22"/>
          <w:u w:color="222222"/>
          <w:shd w:val="clear" w:color="auto" w:fill="FFFFFF"/>
        </w:rPr>
        <w:t xml:space="preserve">UNFPA supported </w:t>
      </w:r>
      <w:r w:rsidRPr="00D810BF">
        <w:rPr>
          <w:rFonts w:ascii="Arial" w:hAnsi="Arial" w:cs="Arial"/>
          <w:sz w:val="22"/>
          <w:szCs w:val="22"/>
        </w:rPr>
        <w:t xml:space="preserve">capacity building of key service providers – social and health workers, educators, police, civil society and faith-based organizations – through provision of trainings, technical expertise for establishment and operation of shelters and state-run “crisis” rooms for domestic violence survivors, integration of specific topics related to domestic violence issue, </w:t>
      </w:r>
      <w:r w:rsidR="00FD0FB1" w:rsidRPr="00D810BF">
        <w:rPr>
          <w:rFonts w:ascii="Arial" w:hAnsi="Arial" w:cs="Arial"/>
          <w:sz w:val="22"/>
          <w:szCs w:val="22"/>
        </w:rPr>
        <w:t>role of each provider and multi-sectoral collaboration</w:t>
      </w:r>
      <w:r w:rsidR="00FD0FB1" w:rsidRPr="00D810BF">
        <w:rPr>
          <w:rFonts w:ascii="Arial" w:hAnsi="Arial" w:cs="Arial"/>
          <w:sz w:val="22"/>
          <w:szCs w:val="22"/>
          <w:lang w:eastAsia="ru-RU"/>
        </w:rPr>
        <w:t xml:space="preserve"> into the</w:t>
      </w:r>
      <w:r w:rsidRPr="00D810BF">
        <w:rPr>
          <w:rFonts w:ascii="Arial" w:hAnsi="Arial" w:cs="Arial"/>
          <w:sz w:val="22"/>
          <w:szCs w:val="22"/>
          <w:lang w:eastAsia="ru-RU"/>
        </w:rPr>
        <w:t xml:space="preserve"> re-training and professional development </w:t>
      </w:r>
      <w:r w:rsidR="00FD0FB1" w:rsidRPr="00D810BF">
        <w:rPr>
          <w:rFonts w:ascii="Arial" w:hAnsi="Arial" w:cs="Arial"/>
          <w:sz w:val="22"/>
          <w:szCs w:val="22"/>
          <w:lang w:eastAsia="ru-RU"/>
        </w:rPr>
        <w:t>curriculums for</w:t>
      </w:r>
      <w:r w:rsidRPr="00D810BF">
        <w:rPr>
          <w:rFonts w:ascii="Arial" w:hAnsi="Arial" w:cs="Arial"/>
          <w:sz w:val="22"/>
          <w:szCs w:val="22"/>
          <w:lang w:eastAsia="ru-RU"/>
        </w:rPr>
        <w:t xml:space="preserve"> 4 categories of specialists (police officers, social workers, educ</w:t>
      </w:r>
      <w:r w:rsidR="00FD0FB1" w:rsidRPr="00D810BF">
        <w:rPr>
          <w:rFonts w:ascii="Arial" w:hAnsi="Arial" w:cs="Arial"/>
          <w:sz w:val="22"/>
          <w:szCs w:val="22"/>
          <w:lang w:eastAsia="ru-RU"/>
        </w:rPr>
        <w:t>ators, health professionals)</w:t>
      </w:r>
      <w:r w:rsidRPr="00D810BF">
        <w:rPr>
          <w:rFonts w:ascii="Arial" w:hAnsi="Arial" w:cs="Arial"/>
          <w:sz w:val="22"/>
          <w:szCs w:val="22"/>
          <w:lang w:eastAsia="ru-RU"/>
        </w:rPr>
        <w:t>.</w:t>
      </w:r>
      <w:r w:rsidRPr="00D810BF">
        <w:rPr>
          <w:rFonts w:ascii="Arial" w:hAnsi="Arial" w:cs="Arial"/>
          <w:b/>
          <w:sz w:val="22"/>
          <w:szCs w:val="22"/>
          <w:u w:val="single"/>
        </w:rPr>
        <w:t xml:space="preserve"> </w:t>
      </w:r>
    </w:p>
    <w:p w14:paraId="26A98B2A" w14:textId="77777777" w:rsidR="001F0FFD" w:rsidRPr="00D810BF" w:rsidRDefault="001F0FFD" w:rsidP="00B34C41">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p>
    <w:p w14:paraId="514C82AE" w14:textId="77777777" w:rsidR="001F0FFD" w:rsidRPr="00D810BF" w:rsidRDefault="001714AC" w:rsidP="00B34C41">
      <w:pPr>
        <w:pStyle w:val="ListParagraph"/>
        <w:numPr>
          <w:ilvl w:val="0"/>
          <w:numId w:val="31"/>
        </w:numPr>
        <w:shd w:val="clear" w:color="auto" w:fill="FFFFFF"/>
        <w:tabs>
          <w:tab w:val="left" w:pos="1416"/>
          <w:tab w:val="left" w:pos="2124"/>
        </w:tabs>
        <w:spacing w:after="0"/>
        <w:jc w:val="both"/>
        <w:rPr>
          <w:rFonts w:ascii="Arial" w:hAnsi="Arial" w:cs="Arial"/>
          <w:lang w:val="en-US"/>
        </w:rPr>
      </w:pPr>
      <w:r w:rsidRPr="00D810BF">
        <w:rPr>
          <w:rFonts w:ascii="Arial" w:hAnsi="Arial" w:cs="Arial"/>
          <w:lang w:val="en-US"/>
        </w:rPr>
        <w:t xml:space="preserve">UNFPA supported networking and collaboration of 19 civil society organizations </w:t>
      </w:r>
      <w:r w:rsidR="001F0FFD" w:rsidRPr="00D810BF">
        <w:rPr>
          <w:rFonts w:ascii="Arial" w:hAnsi="Arial" w:cs="Arial"/>
          <w:lang w:val="en-US"/>
        </w:rPr>
        <w:t xml:space="preserve"> </w:t>
      </w:r>
    </w:p>
    <w:p w14:paraId="7F3E1E6E" w14:textId="77777777" w:rsidR="001714AC" w:rsidRPr="00D810BF" w:rsidRDefault="001F0FFD" w:rsidP="00B34C41">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color w:val="222222"/>
          <w:sz w:val="22"/>
          <w:szCs w:val="22"/>
          <w:bdr w:val="none" w:sz="0" w:space="0" w:color="auto"/>
        </w:rPr>
      </w:pPr>
      <w:r w:rsidRPr="00D810BF">
        <w:rPr>
          <w:rFonts w:ascii="Arial" w:hAnsi="Arial" w:cs="Arial"/>
          <w:sz w:val="22"/>
          <w:szCs w:val="22"/>
          <w:lang w:eastAsia="ru-RU"/>
        </w:rPr>
        <w:lastRenderedPageBreak/>
        <w:t xml:space="preserve">           </w:t>
      </w:r>
      <w:r w:rsidR="001714AC" w:rsidRPr="00D810BF">
        <w:rPr>
          <w:rFonts w:ascii="Arial" w:hAnsi="Arial" w:cs="Arial"/>
          <w:sz w:val="22"/>
          <w:szCs w:val="22"/>
          <w:lang w:eastAsia="ru-RU"/>
        </w:rPr>
        <w:t>working i</w:t>
      </w:r>
      <w:r w:rsidR="001714AC" w:rsidRPr="00D810BF">
        <w:rPr>
          <w:rFonts w:ascii="Arial" w:hAnsi="Arial" w:cs="Arial"/>
          <w:sz w:val="22"/>
          <w:szCs w:val="22"/>
        </w:rPr>
        <w:t>n</w:t>
      </w:r>
      <w:r w:rsidRPr="00D810BF">
        <w:rPr>
          <w:rFonts w:ascii="Arial" w:hAnsi="Arial" w:cs="Arial"/>
          <w:sz w:val="22"/>
          <w:szCs w:val="22"/>
        </w:rPr>
        <w:t xml:space="preserve"> </w:t>
      </w:r>
      <w:r w:rsidR="001714AC" w:rsidRPr="00D810BF">
        <w:rPr>
          <w:rFonts w:ascii="Arial" w:hAnsi="Arial" w:cs="Arial"/>
          <w:sz w:val="22"/>
          <w:szCs w:val="22"/>
        </w:rPr>
        <w:t>the field of combating gender-based/domestic violence</w:t>
      </w:r>
      <w:r w:rsidR="005C2635" w:rsidRPr="00D810BF">
        <w:rPr>
          <w:rFonts w:ascii="Arial" w:hAnsi="Arial" w:cs="Arial"/>
          <w:sz w:val="22"/>
          <w:szCs w:val="22"/>
        </w:rPr>
        <w:t xml:space="preserve"> throughout the country</w:t>
      </w:r>
      <w:r w:rsidR="001714AC" w:rsidRPr="00D810BF">
        <w:rPr>
          <w:rFonts w:ascii="Arial" w:hAnsi="Arial" w:cs="Arial"/>
          <w:sz w:val="22"/>
          <w:szCs w:val="22"/>
        </w:rPr>
        <w:t xml:space="preserve">. </w:t>
      </w:r>
    </w:p>
    <w:p w14:paraId="0D225E45" w14:textId="77777777" w:rsidR="00EA31D0" w:rsidRPr="00D810BF" w:rsidRDefault="001714AC" w:rsidP="00B34C4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0"/>
        <w:ind w:left="567"/>
        <w:jc w:val="both"/>
        <w:rPr>
          <w:rFonts w:ascii="Arial" w:eastAsia="Times New Roman" w:hAnsi="Arial" w:cs="Arial"/>
          <w:color w:val="222222"/>
          <w:bdr w:val="none" w:sz="0" w:space="0" w:color="auto"/>
          <w:lang w:val="en-US"/>
        </w:rPr>
      </w:pPr>
      <w:r w:rsidRPr="00D810BF">
        <w:rPr>
          <w:rFonts w:ascii="Arial" w:eastAsia="Times New Roman" w:hAnsi="Arial" w:cs="Arial"/>
          <w:color w:val="222222"/>
          <w:bdr w:val="none" w:sz="0" w:space="0" w:color="auto"/>
          <w:lang w:val="en-US"/>
        </w:rPr>
        <w:t>UNFPA supported the launch of the national hotline for survivors of domestic violence, at present tim</w:t>
      </w:r>
      <w:r w:rsidR="005C2635" w:rsidRPr="00D810BF">
        <w:rPr>
          <w:rFonts w:ascii="Arial" w:eastAsia="Times New Roman" w:hAnsi="Arial" w:cs="Arial"/>
          <w:color w:val="222222"/>
          <w:bdr w:val="none" w:sz="0" w:space="0" w:color="auto"/>
          <w:lang w:val="en-US"/>
        </w:rPr>
        <w:t xml:space="preserve">e the hotline is </w:t>
      </w:r>
      <w:r w:rsidR="00EA31D0" w:rsidRPr="00D810BF">
        <w:rPr>
          <w:rFonts w:ascii="Arial" w:eastAsia="Times New Roman" w:hAnsi="Arial" w:cs="Arial"/>
          <w:color w:val="222222"/>
          <w:bdr w:val="none" w:sz="0" w:space="0" w:color="auto"/>
          <w:lang w:val="en-US"/>
        </w:rPr>
        <w:t>operated by non-governmental organization</w:t>
      </w:r>
      <w:r w:rsidRPr="00D810BF">
        <w:rPr>
          <w:rFonts w:ascii="Arial" w:eastAsia="Times New Roman" w:hAnsi="Arial" w:cs="Arial"/>
          <w:color w:val="222222"/>
          <w:bdr w:val="none" w:sz="0" w:space="0" w:color="auto"/>
          <w:lang w:val="en-US"/>
        </w:rPr>
        <w:t xml:space="preserve"> “Gender Perspectives”. </w:t>
      </w:r>
      <w:r w:rsidR="00EA31D0" w:rsidRPr="00D810BF">
        <w:rPr>
          <w:rFonts w:ascii="Arial" w:eastAsia="Times New Roman" w:hAnsi="Arial" w:cs="Arial"/>
          <w:color w:val="222222"/>
          <w:bdr w:val="none" w:sz="0" w:space="0" w:color="auto"/>
          <w:lang w:val="en-US"/>
        </w:rPr>
        <w:t>The h</w:t>
      </w:r>
      <w:r w:rsidRPr="00D810BF">
        <w:rPr>
          <w:rFonts w:ascii="Arial" w:eastAsia="Times New Roman" w:hAnsi="Arial" w:cs="Arial"/>
          <w:color w:val="222222"/>
          <w:bdr w:val="none" w:sz="0" w:space="0" w:color="auto"/>
          <w:lang w:val="en-US"/>
        </w:rPr>
        <w:t>otline is operated on the national level as a toll-free telephone line, in 7/12 format and provides anonymous unconditional and immediate social, psychological and legal assistance as well as referring those affected to other specialized state and non-state services all over Belarus.</w:t>
      </w:r>
      <w:r w:rsidR="001F0FFD" w:rsidRPr="00D810BF">
        <w:rPr>
          <w:rFonts w:ascii="Arial" w:eastAsia="Times New Roman" w:hAnsi="Arial" w:cs="Arial"/>
          <w:color w:val="222222"/>
          <w:bdr w:val="none" w:sz="0" w:space="0" w:color="auto"/>
          <w:lang w:val="en-US"/>
        </w:rPr>
        <w:t xml:space="preserve"> </w:t>
      </w:r>
      <w:r w:rsidRPr="00D810BF">
        <w:rPr>
          <w:rFonts w:ascii="Arial" w:eastAsia="Times New Roman" w:hAnsi="Arial" w:cs="Arial"/>
          <w:color w:val="222222"/>
          <w:bdr w:val="none" w:sz="0" w:space="0" w:color="auto"/>
          <w:lang w:val="en-US"/>
        </w:rPr>
        <w:t>During the period since 13 August, 2012 till 30 April, 2017 </w:t>
      </w:r>
      <w:r w:rsidRPr="00D810BF">
        <w:rPr>
          <w:rFonts w:ascii="Arial" w:eastAsia="Times New Roman" w:hAnsi="Arial" w:cs="Arial"/>
          <w:b/>
          <w:bCs/>
          <w:i/>
          <w:iCs/>
          <w:color w:val="222222"/>
          <w:bdr w:val="none" w:sz="0" w:space="0" w:color="auto"/>
          <w:lang w:val="en-US"/>
        </w:rPr>
        <w:t>9 537</w:t>
      </w:r>
      <w:r w:rsidR="001F0FFD" w:rsidRPr="00D810BF">
        <w:rPr>
          <w:rFonts w:ascii="Arial" w:eastAsia="Times New Roman" w:hAnsi="Arial" w:cs="Arial"/>
          <w:color w:val="222222"/>
          <w:bdr w:val="none" w:sz="0" w:space="0" w:color="auto"/>
          <w:lang w:val="en-US"/>
        </w:rPr>
        <w:t xml:space="preserve"> phone calls were received, </w:t>
      </w:r>
      <w:r w:rsidRPr="00D810BF">
        <w:rPr>
          <w:rFonts w:ascii="Arial" w:eastAsia="Times New Roman" w:hAnsi="Arial" w:cs="Arial"/>
          <w:color w:val="222222"/>
          <w:bdr w:val="none" w:sz="0" w:space="0" w:color="auto"/>
          <w:lang w:val="en-US"/>
        </w:rPr>
        <w:t xml:space="preserve">in total. </w:t>
      </w:r>
    </w:p>
    <w:p w14:paraId="7A873DBA" w14:textId="77777777" w:rsidR="001F0FFD" w:rsidRPr="00D810BF" w:rsidRDefault="00EA31D0" w:rsidP="00B34C4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rFonts w:ascii="Arial" w:eastAsia="Times New Roman" w:hAnsi="Arial" w:cs="Arial"/>
          <w:color w:val="222222"/>
          <w:bdr w:val="none" w:sz="0" w:space="0" w:color="auto"/>
          <w:lang w:val="en-US"/>
        </w:rPr>
      </w:pPr>
      <w:r w:rsidRPr="00D810BF">
        <w:rPr>
          <w:rFonts w:ascii="Arial" w:eastAsia="Times New Roman" w:hAnsi="Arial" w:cs="Arial"/>
          <w:color w:val="222222"/>
          <w:bdr w:val="none" w:sz="0" w:space="0" w:color="auto"/>
          <w:lang w:val="en-US"/>
        </w:rPr>
        <w:t xml:space="preserve">National model of work with male aggressors was developed </w:t>
      </w:r>
      <w:r w:rsidR="00504171" w:rsidRPr="00D810BF">
        <w:rPr>
          <w:rFonts w:ascii="Arial" w:eastAsia="Times New Roman" w:hAnsi="Arial" w:cs="Arial"/>
          <w:color w:val="222222"/>
          <w:bdr w:val="none" w:sz="0" w:space="0" w:color="auto"/>
          <w:lang w:val="en-US"/>
        </w:rPr>
        <w:t xml:space="preserve">on </w:t>
      </w:r>
      <w:r w:rsidR="00504171" w:rsidRPr="00D810BF">
        <w:rPr>
          <w:rFonts w:ascii="Arial" w:hAnsi="Arial" w:cs="Arial"/>
          <w:lang w:val="en-US"/>
        </w:rPr>
        <w:t>the basis of Duluth model, over 40 specialists were trained to use the model</w:t>
      </w:r>
      <w:r w:rsidR="008B2119" w:rsidRPr="00D810BF">
        <w:rPr>
          <w:rFonts w:ascii="Arial" w:eastAsia="Times New Roman" w:hAnsi="Arial" w:cs="Arial"/>
          <w:color w:val="222222"/>
          <w:bdr w:val="none" w:sz="0" w:space="0" w:color="auto"/>
          <w:lang w:val="en-US"/>
        </w:rPr>
        <w:t xml:space="preserve"> </w:t>
      </w:r>
      <w:r w:rsidR="001F0FFD" w:rsidRPr="00D810BF">
        <w:rPr>
          <w:rFonts w:ascii="Arial" w:eastAsia="Times New Roman" w:hAnsi="Arial" w:cs="Arial"/>
          <w:color w:val="222222"/>
          <w:bdr w:val="none" w:sz="0" w:space="0" w:color="auto"/>
          <w:lang w:val="en-US"/>
        </w:rPr>
        <w:t xml:space="preserve">and it was further </w:t>
      </w:r>
      <w:r w:rsidRPr="00D810BF">
        <w:rPr>
          <w:rFonts w:ascii="Arial" w:eastAsia="Times New Roman" w:hAnsi="Arial" w:cs="Arial"/>
          <w:color w:val="222222"/>
          <w:bdr w:val="none" w:sz="0" w:space="0" w:color="auto"/>
          <w:lang w:val="en-US"/>
        </w:rPr>
        <w:t>piloted in 3 districts</w:t>
      </w:r>
      <w:r w:rsidR="00504171" w:rsidRPr="00D810BF">
        <w:rPr>
          <w:rFonts w:ascii="Arial" w:eastAsia="Times New Roman" w:hAnsi="Arial" w:cs="Arial"/>
          <w:color w:val="222222"/>
          <w:bdr w:val="none" w:sz="0" w:space="0" w:color="auto"/>
          <w:lang w:val="en-US"/>
        </w:rPr>
        <w:t xml:space="preserve"> (</w:t>
      </w:r>
      <w:proofErr w:type="spellStart"/>
      <w:r w:rsidR="00504171" w:rsidRPr="00D810BF">
        <w:rPr>
          <w:rFonts w:ascii="Arial" w:hAnsi="Arial" w:cs="Arial"/>
          <w:lang w:val="en-US"/>
        </w:rPr>
        <w:t>Moskovsky</w:t>
      </w:r>
      <w:proofErr w:type="spellEnd"/>
      <w:r w:rsidR="00504171" w:rsidRPr="00D810BF">
        <w:rPr>
          <w:rFonts w:ascii="Arial" w:hAnsi="Arial" w:cs="Arial"/>
          <w:lang w:val="en-US"/>
        </w:rPr>
        <w:t xml:space="preserve"> district of Brest, </w:t>
      </w:r>
      <w:proofErr w:type="spellStart"/>
      <w:r w:rsidR="00504171" w:rsidRPr="00D810BF">
        <w:rPr>
          <w:rFonts w:ascii="Arial" w:hAnsi="Arial" w:cs="Arial"/>
          <w:lang w:val="en-US"/>
        </w:rPr>
        <w:t>Kobryn</w:t>
      </w:r>
      <w:proofErr w:type="spellEnd"/>
      <w:r w:rsidRPr="00D810BF">
        <w:rPr>
          <w:rFonts w:ascii="Arial" w:eastAsia="Times New Roman" w:hAnsi="Arial" w:cs="Arial"/>
          <w:color w:val="222222"/>
          <w:bdr w:val="none" w:sz="0" w:space="0" w:color="auto"/>
          <w:lang w:val="en-US"/>
        </w:rPr>
        <w:t>,</w:t>
      </w:r>
      <w:r w:rsidR="00504171" w:rsidRPr="00D810BF">
        <w:rPr>
          <w:rFonts w:ascii="Arial" w:eastAsia="Times New Roman" w:hAnsi="Arial" w:cs="Arial"/>
          <w:color w:val="222222"/>
          <w:bdr w:val="none" w:sz="0" w:space="0" w:color="auto"/>
          <w:lang w:val="en-US"/>
        </w:rPr>
        <w:t xml:space="preserve"> </w:t>
      </w:r>
      <w:proofErr w:type="spellStart"/>
      <w:r w:rsidR="00504171" w:rsidRPr="00D810BF">
        <w:rPr>
          <w:rFonts w:ascii="Arial" w:eastAsia="Times New Roman" w:hAnsi="Arial" w:cs="Arial"/>
          <w:color w:val="222222"/>
          <w:bdr w:val="none" w:sz="0" w:space="0" w:color="auto"/>
          <w:lang w:val="en-US"/>
        </w:rPr>
        <w:t>Hrodna</w:t>
      </w:r>
      <w:proofErr w:type="spellEnd"/>
      <w:r w:rsidR="00504171" w:rsidRPr="00D810BF">
        <w:rPr>
          <w:rFonts w:ascii="Arial" w:eastAsia="Times New Roman" w:hAnsi="Arial" w:cs="Arial"/>
          <w:color w:val="222222"/>
          <w:bdr w:val="none" w:sz="0" w:space="0" w:color="auto"/>
          <w:lang w:val="en-US"/>
        </w:rPr>
        <w:t>),</w:t>
      </w:r>
      <w:r w:rsidRPr="00D810BF">
        <w:rPr>
          <w:rFonts w:ascii="Arial" w:eastAsia="Times New Roman" w:hAnsi="Arial" w:cs="Arial"/>
          <w:color w:val="222222"/>
          <w:bdr w:val="none" w:sz="0" w:space="0" w:color="auto"/>
          <w:lang w:val="en-US"/>
        </w:rPr>
        <w:t xml:space="preserve"> 3 rooms for group and</w:t>
      </w:r>
      <w:r w:rsidR="0034467A" w:rsidRPr="00D810BF">
        <w:rPr>
          <w:rFonts w:ascii="Arial" w:eastAsia="Times New Roman" w:hAnsi="Arial" w:cs="Arial"/>
          <w:color w:val="222222"/>
          <w:bdr w:val="none" w:sz="0" w:space="0" w:color="auto"/>
          <w:lang w:val="en-US"/>
        </w:rPr>
        <w:t xml:space="preserve"> individual correctional work </w:t>
      </w:r>
      <w:r w:rsidR="00504171" w:rsidRPr="00D810BF">
        <w:rPr>
          <w:rFonts w:ascii="Arial" w:eastAsia="Times New Roman" w:hAnsi="Arial" w:cs="Arial"/>
          <w:color w:val="222222"/>
          <w:bdr w:val="none" w:sz="0" w:space="0" w:color="auto"/>
          <w:lang w:val="en-US"/>
        </w:rPr>
        <w:t xml:space="preserve">with target audience </w:t>
      </w:r>
      <w:r w:rsidR="0034467A" w:rsidRPr="00D810BF">
        <w:rPr>
          <w:rFonts w:ascii="Arial" w:eastAsia="Times New Roman" w:hAnsi="Arial" w:cs="Arial"/>
          <w:color w:val="222222"/>
          <w:bdr w:val="none" w:sz="0" w:space="0" w:color="auto"/>
          <w:lang w:val="en-US"/>
        </w:rPr>
        <w:t>equipped</w:t>
      </w:r>
      <w:r w:rsidR="00504171" w:rsidRPr="00D810BF">
        <w:rPr>
          <w:rFonts w:ascii="Arial" w:eastAsia="Times New Roman" w:hAnsi="Arial" w:cs="Arial"/>
          <w:color w:val="222222"/>
          <w:bdr w:val="none" w:sz="0" w:space="0" w:color="auto"/>
          <w:lang w:val="en-US"/>
        </w:rPr>
        <w:t xml:space="preserve">, methodological and technical advice provided to the specialists. </w:t>
      </w:r>
      <w:r w:rsidR="001F0FFD" w:rsidRPr="00D810BF">
        <w:rPr>
          <w:rFonts w:ascii="Arial" w:eastAsia="Times New Roman" w:hAnsi="Arial" w:cs="Arial"/>
          <w:color w:val="222222"/>
          <w:bdr w:val="none" w:sz="0" w:space="0" w:color="auto"/>
          <w:lang w:val="en-US"/>
        </w:rPr>
        <w:t xml:space="preserve">However, there is a need for further piloting the model and its further adjustment to national context and amending relevant legislation. </w:t>
      </w:r>
    </w:p>
    <w:p w14:paraId="3157FF68" w14:textId="77777777" w:rsidR="00480521" w:rsidRPr="00D810BF" w:rsidRDefault="00480521" w:rsidP="00B34C41">
      <w:pPr>
        <w:pStyle w:val="NormalWeb"/>
        <w:numPr>
          <w:ilvl w:val="0"/>
          <w:numId w:val="28"/>
        </w:numPr>
        <w:shd w:val="clear" w:color="auto" w:fill="FFFFFF"/>
        <w:jc w:val="both"/>
        <w:rPr>
          <w:rFonts w:ascii="Arial" w:hAnsi="Arial" w:cs="Arial"/>
          <w:sz w:val="22"/>
          <w:szCs w:val="22"/>
          <w:lang w:val="en-US"/>
        </w:rPr>
      </w:pPr>
      <w:r w:rsidRPr="00D810BF">
        <w:rPr>
          <w:rFonts w:ascii="Arial" w:hAnsi="Arial" w:cs="Arial"/>
          <w:color w:val="222222"/>
          <w:sz w:val="22"/>
          <w:szCs w:val="22"/>
          <w:lang w:val="en-US"/>
        </w:rPr>
        <w:t xml:space="preserve">National awareness raising campaign “Home Without Violence” </w:t>
      </w:r>
      <w:r w:rsidRPr="00D810BF">
        <w:rPr>
          <w:rFonts w:ascii="Arial" w:hAnsi="Arial" w:cs="Arial"/>
          <w:sz w:val="22"/>
          <w:szCs w:val="22"/>
          <w:lang w:val="en-US"/>
        </w:rPr>
        <w:t>was implemented in 2012-2015 jointly with all national counterparts</w:t>
      </w:r>
      <w:r w:rsidR="003E4735" w:rsidRPr="00D810BF">
        <w:rPr>
          <w:rFonts w:ascii="Arial" w:hAnsi="Arial" w:cs="Arial"/>
          <w:sz w:val="22"/>
          <w:szCs w:val="22"/>
          <w:lang w:val="en-US"/>
        </w:rPr>
        <w:t>, with</w:t>
      </w:r>
      <w:r w:rsidRPr="00D810BF">
        <w:rPr>
          <w:rFonts w:ascii="Arial" w:hAnsi="Arial" w:cs="Arial"/>
          <w:sz w:val="22"/>
          <w:szCs w:val="22"/>
          <w:lang w:val="en-US"/>
        </w:rPr>
        <w:t xml:space="preserve"> 1</w:t>
      </w:r>
      <w:r w:rsidRPr="00D810BF">
        <w:rPr>
          <w:rFonts w:ascii="Arial" w:hAnsi="Arial" w:cs="Arial"/>
          <w:sz w:val="22"/>
          <w:szCs w:val="22"/>
          <w:vertAlign w:val="superscript"/>
          <w:lang w:val="en-US"/>
        </w:rPr>
        <w:t>st</w:t>
      </w:r>
      <w:r w:rsidRPr="00D810BF">
        <w:rPr>
          <w:rFonts w:ascii="Arial" w:hAnsi="Arial" w:cs="Arial"/>
          <w:sz w:val="22"/>
          <w:szCs w:val="22"/>
          <w:lang w:val="en-US"/>
        </w:rPr>
        <w:t xml:space="preserve"> stage "Kitchen Without Violence" </w:t>
      </w:r>
      <w:r w:rsidR="003E4735" w:rsidRPr="00D810BF">
        <w:rPr>
          <w:rFonts w:ascii="Arial" w:hAnsi="Arial" w:cs="Arial"/>
          <w:sz w:val="22"/>
          <w:szCs w:val="22"/>
          <w:lang w:val="en-US"/>
        </w:rPr>
        <w:t>aimed</w:t>
      </w:r>
      <w:r w:rsidRPr="00D810BF">
        <w:rPr>
          <w:rFonts w:ascii="Arial" w:hAnsi="Arial" w:cs="Arial"/>
          <w:sz w:val="22"/>
          <w:szCs w:val="22"/>
          <w:lang w:val="en-US"/>
        </w:rPr>
        <w:t xml:space="preserve"> at promoting the national hotline for domestic vi</w:t>
      </w:r>
      <w:r w:rsidR="003E4735" w:rsidRPr="00D810BF">
        <w:rPr>
          <w:rFonts w:ascii="Arial" w:hAnsi="Arial" w:cs="Arial"/>
          <w:sz w:val="22"/>
          <w:szCs w:val="22"/>
          <w:lang w:val="en-US"/>
        </w:rPr>
        <w:t xml:space="preserve">olence survivors (implemented in 2012-2013), </w:t>
      </w:r>
      <w:r w:rsidRPr="00D810BF">
        <w:rPr>
          <w:rFonts w:ascii="Arial" w:hAnsi="Arial" w:cs="Arial"/>
          <w:sz w:val="22"/>
          <w:szCs w:val="22"/>
          <w:lang w:val="en-US"/>
        </w:rPr>
        <w:t>2</w:t>
      </w:r>
      <w:r w:rsidRPr="00D810BF">
        <w:rPr>
          <w:rFonts w:ascii="Arial" w:hAnsi="Arial" w:cs="Arial"/>
          <w:sz w:val="22"/>
          <w:szCs w:val="22"/>
          <w:vertAlign w:val="superscript"/>
          <w:lang w:val="en-US"/>
        </w:rPr>
        <w:t>nd</w:t>
      </w:r>
      <w:r w:rsidRPr="00D810BF">
        <w:rPr>
          <w:rStyle w:val="apple-converted-space"/>
          <w:rFonts w:ascii="Arial" w:hAnsi="Arial" w:cs="Arial"/>
          <w:sz w:val="22"/>
          <w:szCs w:val="22"/>
          <w:lang w:val="en-US"/>
        </w:rPr>
        <w:t> </w:t>
      </w:r>
      <w:r w:rsidRPr="00D810BF">
        <w:rPr>
          <w:rFonts w:ascii="Arial" w:hAnsi="Arial" w:cs="Arial"/>
          <w:sz w:val="22"/>
          <w:szCs w:val="22"/>
          <w:lang w:val="en-US"/>
        </w:rPr>
        <w:t>stage "P</w:t>
      </w:r>
      <w:r w:rsidR="003E4735" w:rsidRPr="00D810BF">
        <w:rPr>
          <w:rFonts w:ascii="Arial" w:hAnsi="Arial" w:cs="Arial"/>
          <w:sz w:val="22"/>
          <w:szCs w:val="22"/>
          <w:lang w:val="en-US"/>
        </w:rPr>
        <w:t>layroom Without Violence" aimed</w:t>
      </w:r>
      <w:r w:rsidRPr="00D810BF">
        <w:rPr>
          <w:rFonts w:ascii="Arial" w:hAnsi="Arial" w:cs="Arial"/>
          <w:sz w:val="22"/>
          <w:szCs w:val="22"/>
          <w:lang w:val="en-US"/>
        </w:rPr>
        <w:t xml:space="preserve"> at promoting hotline for children and informational kit for parents and specialists </w:t>
      </w:r>
      <w:r w:rsidR="003E4735" w:rsidRPr="00D810BF">
        <w:rPr>
          <w:rFonts w:ascii="Arial" w:hAnsi="Arial" w:cs="Arial"/>
          <w:sz w:val="22"/>
          <w:szCs w:val="22"/>
          <w:lang w:val="en-US"/>
        </w:rPr>
        <w:t>on non-violent behavior and treatment of children (</w:t>
      </w:r>
      <w:r w:rsidRPr="00D810BF">
        <w:rPr>
          <w:rFonts w:ascii="Arial" w:hAnsi="Arial" w:cs="Arial"/>
          <w:sz w:val="22"/>
          <w:szCs w:val="22"/>
          <w:lang w:val="en-US"/>
        </w:rPr>
        <w:t>implemented in 2014</w:t>
      </w:r>
      <w:r w:rsidR="003E4735" w:rsidRPr="00D810BF">
        <w:rPr>
          <w:rFonts w:ascii="Arial" w:hAnsi="Arial" w:cs="Arial"/>
          <w:sz w:val="22"/>
          <w:szCs w:val="22"/>
          <w:lang w:val="en-US"/>
        </w:rPr>
        <w:t>) and 3</w:t>
      </w:r>
      <w:r w:rsidR="003E4735" w:rsidRPr="00D810BF">
        <w:rPr>
          <w:rFonts w:ascii="Arial" w:hAnsi="Arial" w:cs="Arial"/>
          <w:sz w:val="22"/>
          <w:szCs w:val="22"/>
          <w:vertAlign w:val="superscript"/>
          <w:lang w:val="en-US"/>
        </w:rPr>
        <w:t>rd</w:t>
      </w:r>
      <w:r w:rsidR="003E4735" w:rsidRPr="00D810BF">
        <w:rPr>
          <w:rFonts w:ascii="Arial" w:hAnsi="Arial" w:cs="Arial"/>
          <w:sz w:val="22"/>
          <w:szCs w:val="22"/>
          <w:lang w:val="en-US"/>
        </w:rPr>
        <w:t xml:space="preserve"> stage “Bedroom Without Violence” focused on non-violence relationships between intimate partners and appealing for men abusers to change the behavior</w:t>
      </w:r>
      <w:r w:rsidRPr="00D810BF">
        <w:rPr>
          <w:rFonts w:ascii="Arial" w:hAnsi="Arial" w:cs="Arial"/>
          <w:sz w:val="22"/>
          <w:szCs w:val="22"/>
          <w:lang w:val="en-US"/>
        </w:rPr>
        <w:t>.</w:t>
      </w:r>
    </w:p>
    <w:p w14:paraId="17EE15EB" w14:textId="77777777" w:rsidR="00EA31D0" w:rsidRPr="00D810BF" w:rsidRDefault="00EA31D0" w:rsidP="00B34C41">
      <w:pPr>
        <w:pStyle w:val="ListParagraph"/>
        <w:numPr>
          <w:ilvl w:val="0"/>
          <w:numId w:val="28"/>
        </w:numPr>
        <w:ind w:right="144"/>
        <w:jc w:val="both"/>
        <w:rPr>
          <w:rFonts w:ascii="Arial" w:hAnsi="Arial" w:cs="Arial"/>
          <w:b/>
          <w:lang w:val="en-US"/>
        </w:rPr>
      </w:pPr>
      <w:r w:rsidRPr="00D810BF">
        <w:rPr>
          <w:rFonts w:ascii="Arial" w:hAnsi="Arial" w:cs="Arial"/>
          <w:b/>
          <w:lang w:val="en-US"/>
        </w:rPr>
        <w:t xml:space="preserve">Cooperation with faith based </w:t>
      </w:r>
      <w:r w:rsidR="00B259C4" w:rsidRPr="00D810BF">
        <w:rPr>
          <w:rFonts w:ascii="Arial" w:hAnsi="Arial" w:cs="Arial"/>
          <w:b/>
          <w:lang w:val="en-US"/>
        </w:rPr>
        <w:t xml:space="preserve">organizations dealing with domestic violence </w:t>
      </w:r>
      <w:r w:rsidRPr="00D810BF">
        <w:rPr>
          <w:rFonts w:ascii="Arial" w:hAnsi="Arial" w:cs="Arial"/>
          <w:b/>
          <w:lang w:val="en-US"/>
        </w:rPr>
        <w:t>issues</w:t>
      </w:r>
    </w:p>
    <w:p w14:paraId="23CBA9BF" w14:textId="77777777" w:rsidR="00EA31D0" w:rsidRPr="00D810BF" w:rsidRDefault="00235F60" w:rsidP="00EA31D0">
      <w:pPr>
        <w:ind w:right="144"/>
        <w:jc w:val="both"/>
        <w:rPr>
          <w:rFonts w:ascii="Arial" w:hAnsi="Arial" w:cs="Arial"/>
          <w:sz w:val="22"/>
          <w:szCs w:val="22"/>
        </w:rPr>
      </w:pPr>
      <w:r w:rsidRPr="00D810BF">
        <w:rPr>
          <w:rFonts w:ascii="Arial" w:hAnsi="Arial" w:cs="Arial"/>
          <w:sz w:val="22"/>
          <w:szCs w:val="22"/>
        </w:rPr>
        <w:t>UNFPA</w:t>
      </w:r>
      <w:r w:rsidR="00EA31D0" w:rsidRPr="00D810BF">
        <w:rPr>
          <w:rFonts w:ascii="Arial" w:hAnsi="Arial" w:cs="Arial"/>
          <w:sz w:val="22"/>
          <w:szCs w:val="22"/>
        </w:rPr>
        <w:t xml:space="preserve"> supported Charity Sisterhood Union (structural department of the Belarusian Orthodox Church) in improving its capacities in addressing domestic violence, integration of services provided by the orthodox sisterhood into existing models of national legal and social support to the domestic violence survivors.      </w:t>
      </w:r>
    </w:p>
    <w:p w14:paraId="573BC1E7" w14:textId="77777777" w:rsidR="00EA31D0" w:rsidRPr="00D810BF" w:rsidRDefault="00EA31D0" w:rsidP="00EA31D0">
      <w:pPr>
        <w:ind w:right="144"/>
        <w:jc w:val="both"/>
        <w:rPr>
          <w:rFonts w:ascii="Arial" w:hAnsi="Arial" w:cs="Arial"/>
          <w:sz w:val="22"/>
          <w:szCs w:val="22"/>
        </w:rPr>
      </w:pPr>
      <w:r w:rsidRPr="00D810BF">
        <w:rPr>
          <w:rFonts w:ascii="Arial" w:hAnsi="Arial" w:cs="Arial"/>
          <w:sz w:val="22"/>
          <w:szCs w:val="22"/>
        </w:rPr>
        <w:t xml:space="preserve">Over 155 youth volunteers from orthodox community were trained on issues on domestic violence and </w:t>
      </w:r>
      <w:r w:rsidR="00BB4732" w:rsidRPr="00D810BF">
        <w:rPr>
          <w:rFonts w:ascii="Arial" w:hAnsi="Arial" w:cs="Arial"/>
          <w:sz w:val="22"/>
          <w:szCs w:val="22"/>
        </w:rPr>
        <w:t>family based on training manual developed and piloted</w:t>
      </w:r>
      <w:r w:rsidRPr="00D810BF">
        <w:rPr>
          <w:rFonts w:ascii="Arial" w:hAnsi="Arial" w:cs="Arial"/>
          <w:sz w:val="22"/>
          <w:szCs w:val="22"/>
        </w:rPr>
        <w:t xml:space="preserve"> for further work with religious communities throughout the country.</w:t>
      </w:r>
    </w:p>
    <w:p w14:paraId="2A8A99A1" w14:textId="77777777" w:rsidR="00EA31D0" w:rsidRPr="00D810BF" w:rsidRDefault="00EA31D0" w:rsidP="00EA31D0">
      <w:pPr>
        <w:ind w:right="144"/>
        <w:jc w:val="both"/>
        <w:rPr>
          <w:rFonts w:ascii="Arial" w:hAnsi="Arial" w:cs="Arial"/>
          <w:sz w:val="22"/>
          <w:szCs w:val="22"/>
        </w:rPr>
      </w:pPr>
      <w:r w:rsidRPr="00D810BF">
        <w:rPr>
          <w:rFonts w:ascii="Arial" w:hAnsi="Arial" w:cs="Arial"/>
          <w:sz w:val="22"/>
          <w:szCs w:val="22"/>
        </w:rPr>
        <w:t xml:space="preserve">The work of the shelter for the survivors of domestic violence, established by </w:t>
      </w:r>
      <w:proofErr w:type="spellStart"/>
      <w:r w:rsidRPr="00D810BF">
        <w:rPr>
          <w:rFonts w:ascii="Arial" w:hAnsi="Arial" w:cs="Arial"/>
          <w:sz w:val="22"/>
          <w:szCs w:val="22"/>
        </w:rPr>
        <w:t>Lida</w:t>
      </w:r>
      <w:proofErr w:type="spellEnd"/>
      <w:r w:rsidRPr="00D810BF">
        <w:rPr>
          <w:rFonts w:ascii="Arial" w:hAnsi="Arial" w:cs="Arial"/>
          <w:sz w:val="22"/>
          <w:szCs w:val="22"/>
        </w:rPr>
        <w:t xml:space="preserve"> Orthodox Si</w:t>
      </w:r>
      <w:r w:rsidR="00B259C4" w:rsidRPr="00D810BF">
        <w:rPr>
          <w:rFonts w:ascii="Arial" w:hAnsi="Arial" w:cs="Arial"/>
          <w:sz w:val="22"/>
          <w:szCs w:val="22"/>
        </w:rPr>
        <w:t>sterhood (</w:t>
      </w:r>
      <w:proofErr w:type="spellStart"/>
      <w:r w:rsidR="00B259C4" w:rsidRPr="00D810BF">
        <w:rPr>
          <w:rFonts w:ascii="Arial" w:hAnsi="Arial" w:cs="Arial"/>
          <w:sz w:val="22"/>
          <w:szCs w:val="22"/>
        </w:rPr>
        <w:t>Hrodna</w:t>
      </w:r>
      <w:proofErr w:type="spellEnd"/>
      <w:r w:rsidR="00B259C4" w:rsidRPr="00D810BF">
        <w:rPr>
          <w:rFonts w:ascii="Arial" w:hAnsi="Arial" w:cs="Arial"/>
          <w:sz w:val="22"/>
          <w:szCs w:val="22"/>
        </w:rPr>
        <w:t xml:space="preserve"> Oblast</w:t>
      </w:r>
      <w:r w:rsidRPr="00D810BF">
        <w:rPr>
          <w:rFonts w:ascii="Arial" w:hAnsi="Arial" w:cs="Arial"/>
          <w:sz w:val="22"/>
          <w:szCs w:val="22"/>
        </w:rPr>
        <w:t xml:space="preserve">), was supported, capacities of the shelter’s workers to run the shelter and provide comprehensive assistance were enhanced. Annually, around 50 abused women and their children receive social and psychological assistance in the shelter. Services provided by </w:t>
      </w:r>
      <w:proofErr w:type="spellStart"/>
      <w:r w:rsidRPr="00D810BF">
        <w:rPr>
          <w:rFonts w:ascii="Arial" w:hAnsi="Arial" w:cs="Arial"/>
          <w:sz w:val="22"/>
          <w:szCs w:val="22"/>
        </w:rPr>
        <w:t>Lida</w:t>
      </w:r>
      <w:proofErr w:type="spellEnd"/>
      <w:r w:rsidRPr="00D810BF">
        <w:rPr>
          <w:rFonts w:ascii="Arial" w:hAnsi="Arial" w:cs="Arial"/>
          <w:sz w:val="22"/>
          <w:szCs w:val="22"/>
        </w:rPr>
        <w:t xml:space="preserve"> Orthodox Sisterhood are integrated into local multi-sectoral mechanism of response to domestic violence.</w:t>
      </w:r>
    </w:p>
    <w:p w14:paraId="22347FBF" w14:textId="77777777" w:rsidR="00EA31D0" w:rsidRPr="00D810BF" w:rsidRDefault="00EA31D0" w:rsidP="00B34C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67"/>
        <w:jc w:val="both"/>
        <w:rPr>
          <w:rFonts w:ascii="Arial" w:eastAsia="Times New Roman" w:hAnsi="Arial" w:cs="Arial"/>
          <w:color w:val="222222"/>
          <w:sz w:val="22"/>
          <w:szCs w:val="22"/>
          <w:bdr w:val="none" w:sz="0" w:space="0" w:color="auto"/>
          <w:lang w:eastAsia="ru-RU"/>
        </w:rPr>
      </w:pPr>
    </w:p>
    <w:p w14:paraId="53157616" w14:textId="77777777" w:rsidR="0034467A" w:rsidRPr="00D810BF" w:rsidRDefault="0034467A" w:rsidP="00B34C41">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222222"/>
          <w:u w:color="222222"/>
          <w:shd w:val="clear" w:color="auto" w:fill="FFFFFF"/>
          <w:lang w:val="en-US"/>
        </w:rPr>
      </w:pPr>
    </w:p>
    <w:p w14:paraId="79601091" w14:textId="77777777" w:rsidR="00A2144C" w:rsidRPr="00D810BF" w:rsidRDefault="00EB5094" w:rsidP="00B34C41">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color w:val="FF0000"/>
          <w:lang w:val="en-US"/>
        </w:rPr>
      </w:pPr>
      <w:r w:rsidRPr="00D810BF">
        <w:rPr>
          <w:rFonts w:ascii="Arial" w:hAnsi="Arial" w:cs="Arial"/>
          <w:b/>
          <w:bCs/>
          <w:color w:val="FF0000"/>
          <w:lang w:val="en-US"/>
        </w:rPr>
        <w:t>KEY MESSAGES FOR AUDIENCE AND MEDIA:</w:t>
      </w:r>
    </w:p>
    <w:p w14:paraId="75687E10" w14:textId="77777777" w:rsidR="00A2144C" w:rsidRPr="00D810BF" w:rsidRDefault="00EB5094" w:rsidP="00AD7E04">
      <w:pPr>
        <w:pStyle w:val="BrdtekstA"/>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Arial" w:hAnsi="Arial" w:cs="Arial"/>
        </w:rPr>
      </w:pPr>
      <w:r w:rsidRPr="00D810BF">
        <w:rPr>
          <w:rFonts w:ascii="Arial" w:hAnsi="Arial" w:cs="Arial"/>
          <w:shd w:val="clear" w:color="auto" w:fill="FFFFFF"/>
        </w:rPr>
        <w:t xml:space="preserve">Violence against women constitutes a violation of fundamental human rights and regrettably, domestic violence against women continues to exist in the 21st century all around the world. </w:t>
      </w:r>
    </w:p>
    <w:p w14:paraId="44B92186"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rPr>
          <w:rFonts w:ascii="Arial" w:eastAsia="Arial" w:hAnsi="Arial" w:cs="Arial"/>
        </w:rPr>
      </w:pPr>
    </w:p>
    <w:p w14:paraId="0D47F94F" w14:textId="77777777" w:rsidR="00A2144C" w:rsidRPr="00D810BF" w:rsidRDefault="00EB5094">
      <w:pPr>
        <w:pStyle w:val="BrdtekstA"/>
        <w:numPr>
          <w:ilvl w:val="0"/>
          <w:numId w:val="25"/>
        </w:numPr>
        <w:spacing w:after="0" w:line="240" w:lineRule="auto"/>
        <w:rPr>
          <w:rFonts w:ascii="Arial" w:eastAsia="Arial" w:hAnsi="Arial" w:cs="Arial"/>
        </w:rPr>
      </w:pPr>
      <w:r w:rsidRPr="00D810BF">
        <w:rPr>
          <w:rFonts w:ascii="Arial" w:hAnsi="Arial" w:cs="Arial"/>
          <w:shd w:val="clear" w:color="auto" w:fill="FFFFFF"/>
        </w:rPr>
        <w:t>Violence not only affects the physical and mental health, but also results in a loss of self-esteem and confidence, quality of life and self-sufficiency.</w:t>
      </w:r>
    </w:p>
    <w:p w14:paraId="1D340732" w14:textId="77777777" w:rsidR="00A2144C" w:rsidRPr="00D810BF"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rPr>
          <w:rFonts w:ascii="Arial" w:eastAsia="Arial" w:hAnsi="Arial" w:cs="Arial"/>
        </w:rPr>
      </w:pPr>
    </w:p>
    <w:p w14:paraId="7004C52E" w14:textId="20F86DD9" w:rsidR="00A2144C" w:rsidRPr="00EF05A4" w:rsidRDefault="00EB5094" w:rsidP="008F1584">
      <w:pPr>
        <w:pStyle w:val="BrdtekstA"/>
        <w:numPr>
          <w:ilvl w:val="0"/>
          <w:numId w:val="25"/>
        </w:numPr>
        <w:spacing w:after="0" w:line="240" w:lineRule="auto"/>
        <w:rPr>
          <w:rFonts w:ascii="Arial" w:eastAsia="Arial" w:hAnsi="Arial" w:cs="Arial"/>
        </w:rPr>
      </w:pPr>
      <w:r w:rsidRPr="00EF05A4">
        <w:rPr>
          <w:rFonts w:ascii="Arial" w:hAnsi="Arial" w:cs="Arial"/>
          <w:shd w:val="clear" w:color="auto" w:fill="FFFFFF"/>
        </w:rPr>
        <w:t>Children to be the victims and witnesses of</w:t>
      </w:r>
      <w:r w:rsidR="00B0406F" w:rsidRPr="00EF05A4">
        <w:rPr>
          <w:rFonts w:ascii="Arial" w:hAnsi="Arial" w:cs="Arial"/>
          <w:shd w:val="clear" w:color="auto" w:fill="FFFFFF"/>
        </w:rPr>
        <w:t xml:space="preserve"> domestic violence</w:t>
      </w:r>
      <w:r w:rsidRPr="00EF05A4">
        <w:rPr>
          <w:rFonts w:ascii="Arial" w:hAnsi="Arial" w:cs="Arial"/>
          <w:shd w:val="clear" w:color="auto" w:fill="FFFFFF"/>
        </w:rPr>
        <w:t xml:space="preserve"> might follow aggressive patterns of behavior in their future being adults</w:t>
      </w:r>
      <w:r w:rsidR="00D810BF" w:rsidRPr="00EF05A4">
        <w:rPr>
          <w:rFonts w:ascii="Arial" w:hAnsi="Arial" w:cs="Arial"/>
          <w:shd w:val="clear" w:color="auto" w:fill="FFFFFF"/>
        </w:rPr>
        <w:t xml:space="preserve"> or may have face </w:t>
      </w:r>
      <w:r w:rsidR="00EF05A4" w:rsidRPr="00EF05A4">
        <w:rPr>
          <w:rFonts w:ascii="Arial" w:hAnsi="Arial" w:cs="Arial"/>
          <w:shd w:val="clear" w:color="auto" w:fill="FFFFFF"/>
        </w:rPr>
        <w:t xml:space="preserve">same cases of </w:t>
      </w:r>
      <w:r w:rsidR="00D810BF" w:rsidRPr="00EF05A4">
        <w:rPr>
          <w:rFonts w:ascii="Arial" w:hAnsi="Arial" w:cs="Arial"/>
          <w:shd w:val="clear" w:color="auto" w:fill="FFFFFF"/>
        </w:rPr>
        <w:t>domestic violence in their own families when becoming the adults. Among those women, who were the witnesses of violence in the parent-families, 32,9% faced the physical violence in their current families</w:t>
      </w:r>
      <w:r w:rsidR="00EF05A4" w:rsidRPr="00EF05A4">
        <w:rPr>
          <w:rFonts w:ascii="Arial" w:hAnsi="Arial" w:cs="Arial"/>
          <w:shd w:val="clear" w:color="auto" w:fill="FFFFFF"/>
        </w:rPr>
        <w:t xml:space="preserve"> when became adults</w:t>
      </w:r>
    </w:p>
    <w:p w14:paraId="020D6283" w14:textId="77777777" w:rsidR="00A2144C" w:rsidRPr="00EF05A4"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rPr>
      </w:pPr>
    </w:p>
    <w:p w14:paraId="5688E52D" w14:textId="44F508D6" w:rsidR="00A2144C" w:rsidRPr="00EF05A4" w:rsidRDefault="00EB5094">
      <w:pPr>
        <w:pStyle w:val="BrdtekstA"/>
        <w:numPr>
          <w:ilvl w:val="0"/>
          <w:numId w:val="25"/>
        </w:numPr>
        <w:spacing w:after="0" w:line="240" w:lineRule="auto"/>
        <w:rPr>
          <w:rFonts w:ascii="Arial" w:eastAsia="Arial" w:hAnsi="Arial" w:cs="Arial"/>
        </w:rPr>
      </w:pPr>
      <w:r w:rsidRPr="00EF05A4">
        <w:rPr>
          <w:rFonts w:ascii="Arial" w:hAnsi="Arial" w:cs="Arial"/>
        </w:rPr>
        <w:lastRenderedPageBreak/>
        <w:t>Mutual efforts of</w:t>
      </w:r>
      <w:r w:rsidR="00B0406F" w:rsidRPr="00EF05A4">
        <w:rPr>
          <w:rFonts w:ascii="Arial" w:hAnsi="Arial" w:cs="Arial"/>
        </w:rPr>
        <w:t xml:space="preserve"> all</w:t>
      </w:r>
      <w:r w:rsidRPr="00EF05A4">
        <w:rPr>
          <w:rFonts w:ascii="Arial" w:hAnsi="Arial" w:cs="Arial"/>
        </w:rPr>
        <w:t xml:space="preserve"> national </w:t>
      </w:r>
      <w:r w:rsidR="00B0406F" w:rsidRPr="00EF05A4">
        <w:rPr>
          <w:rFonts w:ascii="Arial" w:hAnsi="Arial" w:cs="Arial"/>
        </w:rPr>
        <w:t xml:space="preserve">counterparts </w:t>
      </w:r>
      <w:r w:rsidRPr="00EF05A4">
        <w:rPr>
          <w:rFonts w:ascii="Arial" w:hAnsi="Arial" w:cs="Arial"/>
        </w:rPr>
        <w:t xml:space="preserve">and international </w:t>
      </w:r>
      <w:r w:rsidR="00B0406F" w:rsidRPr="00EF05A4">
        <w:rPr>
          <w:rFonts w:ascii="Arial" w:hAnsi="Arial" w:cs="Arial"/>
        </w:rPr>
        <w:t xml:space="preserve">organizations </w:t>
      </w:r>
      <w:r w:rsidRPr="00EF05A4">
        <w:rPr>
          <w:rFonts w:ascii="Arial" w:hAnsi="Arial" w:cs="Arial"/>
        </w:rPr>
        <w:t>on combating domestic violence is the key to success in terms of domestic violence prevention and addressing.</w:t>
      </w:r>
    </w:p>
    <w:p w14:paraId="0760CC64" w14:textId="278DD938" w:rsidR="00662863" w:rsidRPr="00EF05A4" w:rsidRDefault="00662863" w:rsidP="00D810BF">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rPr>
          <w:rFonts w:ascii="Arial" w:hAnsi="Arial" w:cs="Arial"/>
        </w:rPr>
      </w:pPr>
    </w:p>
    <w:p w14:paraId="438EB20B" w14:textId="5A3EBA41" w:rsidR="00662863" w:rsidRPr="00EF05A4" w:rsidRDefault="00662863" w:rsidP="00D810BF">
      <w:pPr>
        <w:pStyle w:val="Brdtek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rPr>
      </w:pPr>
      <w:r w:rsidRPr="00EF05A4">
        <w:rPr>
          <w:rFonts w:ascii="Arial" w:hAnsi="Arial" w:cs="Arial"/>
        </w:rPr>
        <w:t>Provision of professional correction programs to the male-</w:t>
      </w:r>
      <w:r w:rsidR="00842C02" w:rsidRPr="00EF05A4">
        <w:rPr>
          <w:rFonts w:ascii="Arial" w:hAnsi="Arial" w:cs="Arial"/>
        </w:rPr>
        <w:t>aggressors</w:t>
      </w:r>
      <w:r w:rsidRPr="00EF05A4">
        <w:rPr>
          <w:rFonts w:ascii="Arial" w:hAnsi="Arial" w:cs="Arial"/>
        </w:rPr>
        <w:t xml:space="preserve"> is an essential need within the frames of domestic violence </w:t>
      </w:r>
      <w:proofErr w:type="gramStart"/>
      <w:r w:rsidRPr="00EF05A4">
        <w:rPr>
          <w:rFonts w:ascii="Arial" w:hAnsi="Arial" w:cs="Arial"/>
        </w:rPr>
        <w:t xml:space="preserve">counteraction </w:t>
      </w:r>
      <w:r w:rsidR="00EF05A4" w:rsidRPr="00EF05A4">
        <w:rPr>
          <w:rFonts w:ascii="Arial" w:hAnsi="Arial" w:cs="Arial"/>
        </w:rPr>
        <w:t xml:space="preserve"> and</w:t>
      </w:r>
      <w:proofErr w:type="gramEnd"/>
      <w:r w:rsidR="00EF05A4" w:rsidRPr="00EF05A4">
        <w:rPr>
          <w:rFonts w:ascii="Arial" w:hAnsi="Arial" w:cs="Arial"/>
        </w:rPr>
        <w:t xml:space="preserve"> prevention </w:t>
      </w:r>
      <w:r w:rsidRPr="00EF05A4">
        <w:rPr>
          <w:rFonts w:ascii="Arial" w:hAnsi="Arial" w:cs="Arial"/>
        </w:rPr>
        <w:t>activities. It is evident that 70% of male aggressors who went through the correction programs are not applying the violent pattern of behavior any longer</w:t>
      </w:r>
    </w:p>
    <w:p w14:paraId="3A81C0E0" w14:textId="77777777" w:rsidR="00662863" w:rsidRPr="00D810BF" w:rsidRDefault="00662863" w:rsidP="00EF05A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rPr>
      </w:pPr>
    </w:p>
    <w:p w14:paraId="39950EBB" w14:textId="77777777" w:rsidR="00662863" w:rsidRPr="00D810BF" w:rsidRDefault="00662863" w:rsidP="00662863">
      <w:pPr>
        <w:pStyle w:val="BrdtekstA"/>
        <w:numPr>
          <w:ilvl w:val="0"/>
          <w:numId w:val="25"/>
        </w:numPr>
        <w:spacing w:after="0" w:line="240" w:lineRule="auto"/>
        <w:rPr>
          <w:rFonts w:ascii="Arial" w:hAnsi="Arial" w:cs="Arial"/>
        </w:rPr>
      </w:pPr>
      <w:r w:rsidRPr="00D810BF">
        <w:rPr>
          <w:rFonts w:ascii="Arial" w:hAnsi="Arial" w:cs="Arial"/>
        </w:rPr>
        <w:t>Making people non-indifferent and non-tolerant to domestic violence through strong and profound awareness-raising campaigns will make Belarussian society healthier</w:t>
      </w:r>
      <w:bookmarkStart w:id="1" w:name="_GoBack"/>
      <w:bookmarkEnd w:id="1"/>
      <w:r w:rsidRPr="00D810BF">
        <w:rPr>
          <w:rFonts w:ascii="Arial" w:hAnsi="Arial" w:cs="Arial"/>
        </w:rPr>
        <w:t>.</w:t>
      </w:r>
    </w:p>
    <w:p w14:paraId="78EC5B44" w14:textId="77777777" w:rsidR="00662863" w:rsidRPr="00D810BF" w:rsidRDefault="00662863" w:rsidP="00D810BF">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rPr>
          <w:rFonts w:ascii="Arial" w:eastAsia="Arial" w:hAnsi="Arial" w:cs="Arial"/>
        </w:rPr>
      </w:pPr>
    </w:p>
    <w:p w14:paraId="5CCCC1EB" w14:textId="77777777" w:rsidR="00A2144C" w:rsidRDefault="00A2144C">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rPr>
      </w:pPr>
    </w:p>
    <w:p w14:paraId="284DF651" w14:textId="656D9E4E" w:rsidR="00662863" w:rsidRPr="003E4735" w:rsidRDefault="00662863" w:rsidP="00D810BF">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rPr>
          <w:rFonts w:ascii="Arial" w:eastAsia="Arial" w:hAnsi="Arial" w:cs="Arial"/>
        </w:rPr>
      </w:pPr>
    </w:p>
    <w:p w14:paraId="28BB4C77" w14:textId="5007592E" w:rsidR="00A2144C" w:rsidRDefault="00A2144C" w:rsidP="00EF05A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sectPr w:rsidR="00A2144C" w:rsidSect="00B34C41">
      <w:headerReference w:type="default" r:id="rId10"/>
      <w:footerReference w:type="default" r:id="rId11"/>
      <w:pgSz w:w="11906" w:h="16838"/>
      <w:pgMar w:top="1134" w:right="1134" w:bottom="1134" w:left="1276"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7-04T16:24:00Z" w:initials="u">
    <w:p w14:paraId="325E0325" w14:textId="1CF013D6" w:rsidR="00C50AE4" w:rsidRDefault="00C50AE4">
      <w:pPr>
        <w:pStyle w:val="CommentText"/>
      </w:pPr>
      <w:r>
        <w:rPr>
          <w:rStyle w:val="CommentReference"/>
        </w:rPr>
        <w:annotationRef/>
      </w:r>
      <w:r>
        <w:t xml:space="preserve">We need </w:t>
      </w:r>
      <w:proofErr w:type="gramStart"/>
      <w:r>
        <w:t>to  add</w:t>
      </w:r>
      <w:proofErr w:type="gramEnd"/>
      <w:r>
        <w:t xml:space="preserve"> the study name (I’ve asked </w:t>
      </w:r>
      <w:proofErr w:type="spellStart"/>
      <w:r>
        <w:t>Olya</w:t>
      </w:r>
      <w:proofErr w:type="spellEnd"/>
      <w:r>
        <w:t xml:space="preserve"> for help)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E03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5BB1" w14:textId="77777777" w:rsidR="0060125A" w:rsidRDefault="0060125A">
      <w:r>
        <w:separator/>
      </w:r>
    </w:p>
  </w:endnote>
  <w:endnote w:type="continuationSeparator" w:id="0">
    <w:p w14:paraId="04058360" w14:textId="77777777" w:rsidR="0060125A" w:rsidRDefault="0060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055A" w14:textId="77777777" w:rsidR="00A2144C" w:rsidRDefault="00A21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9010" w14:textId="77777777" w:rsidR="0060125A" w:rsidRDefault="0060125A">
      <w:r>
        <w:separator/>
      </w:r>
    </w:p>
  </w:footnote>
  <w:footnote w:type="continuationSeparator" w:id="0">
    <w:p w14:paraId="0467224F" w14:textId="77777777" w:rsidR="0060125A" w:rsidRDefault="0060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68C5" w14:textId="77777777" w:rsidR="00A2144C" w:rsidRDefault="00A214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0B3"/>
    <w:multiLevelType w:val="hybridMultilevel"/>
    <w:tmpl w:val="64D0D5B2"/>
    <w:numStyleLink w:val="Importeretformat7"/>
  </w:abstractNum>
  <w:abstractNum w:abstractNumId="1" w15:restartNumberingAfterBreak="0">
    <w:nsid w:val="082B79A4"/>
    <w:multiLevelType w:val="hybridMultilevel"/>
    <w:tmpl w:val="76C29120"/>
    <w:styleLink w:val="Importeretformat2"/>
    <w:lvl w:ilvl="0" w:tplc="76C291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10D23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01C5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0927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B24D3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6E31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CCA4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E0A5A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A00C4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D565F4"/>
    <w:multiLevelType w:val="hybridMultilevel"/>
    <w:tmpl w:val="BD029790"/>
    <w:lvl w:ilvl="0" w:tplc="76FC3AD0">
      <w:numFmt w:val="bullet"/>
      <w:lvlText w:val="-"/>
      <w:lvlJc w:val="left"/>
      <w:pPr>
        <w:ind w:left="480" w:hanging="360"/>
      </w:pPr>
      <w:rPr>
        <w:rFonts w:ascii="Arial" w:eastAsia="Arial Unicode MS" w:hAnsi="Arial" w:cs="Aria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0D3E322C"/>
    <w:multiLevelType w:val="hybridMultilevel"/>
    <w:tmpl w:val="F4CCF9F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1F93996"/>
    <w:multiLevelType w:val="hybridMultilevel"/>
    <w:tmpl w:val="01FEB3E2"/>
    <w:numStyleLink w:val="Importeretformat8"/>
  </w:abstractNum>
  <w:abstractNum w:abstractNumId="5" w15:restartNumberingAfterBreak="0">
    <w:nsid w:val="14AB24E1"/>
    <w:multiLevelType w:val="hybridMultilevel"/>
    <w:tmpl w:val="053C27A6"/>
    <w:styleLink w:val="Importeretformat9"/>
    <w:lvl w:ilvl="0" w:tplc="950ED9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E8AF5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6F5B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EF4F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A0860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BE4C7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2EAA8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DAE7C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06A9A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091152"/>
    <w:multiLevelType w:val="hybridMultilevel"/>
    <w:tmpl w:val="6DD6030C"/>
    <w:styleLink w:val="Importeretformat10"/>
    <w:lvl w:ilvl="0" w:tplc="32147E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65C8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0092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CC57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0493A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7C9C0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0E4F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BC3F28">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F65632">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D746CB"/>
    <w:multiLevelType w:val="hybridMultilevel"/>
    <w:tmpl w:val="50620E7E"/>
    <w:lvl w:ilvl="0" w:tplc="76C291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C0ACE"/>
    <w:multiLevelType w:val="hybridMultilevel"/>
    <w:tmpl w:val="AE7EC704"/>
    <w:numStyleLink w:val="Importeretformat11"/>
  </w:abstractNum>
  <w:abstractNum w:abstractNumId="9" w15:restartNumberingAfterBreak="0">
    <w:nsid w:val="344B52FC"/>
    <w:multiLevelType w:val="hybridMultilevel"/>
    <w:tmpl w:val="76C29120"/>
    <w:numStyleLink w:val="Importeretformat2"/>
  </w:abstractNum>
  <w:abstractNum w:abstractNumId="10" w15:restartNumberingAfterBreak="0">
    <w:nsid w:val="3892757E"/>
    <w:multiLevelType w:val="hybridMultilevel"/>
    <w:tmpl w:val="240EAD82"/>
    <w:numStyleLink w:val="Importeretformat6"/>
  </w:abstractNum>
  <w:abstractNum w:abstractNumId="11" w15:restartNumberingAfterBreak="0">
    <w:nsid w:val="38B83963"/>
    <w:multiLevelType w:val="hybridMultilevel"/>
    <w:tmpl w:val="76C29120"/>
    <w:numStyleLink w:val="Importeretformat2"/>
  </w:abstractNum>
  <w:abstractNum w:abstractNumId="12" w15:restartNumberingAfterBreak="0">
    <w:nsid w:val="3E4C17B5"/>
    <w:multiLevelType w:val="hybridMultilevel"/>
    <w:tmpl w:val="64D0D5B2"/>
    <w:styleLink w:val="Importeretformat7"/>
    <w:lvl w:ilvl="0" w:tplc="C2B073E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82A494">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40ED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415D0">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9E879A">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E71A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80D2A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C436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BEB4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DA6CF1"/>
    <w:multiLevelType w:val="hybridMultilevel"/>
    <w:tmpl w:val="A06CC84E"/>
    <w:numStyleLink w:val="Importeretformat4"/>
  </w:abstractNum>
  <w:abstractNum w:abstractNumId="14" w15:restartNumberingAfterBreak="0">
    <w:nsid w:val="458A7306"/>
    <w:multiLevelType w:val="hybridMultilevel"/>
    <w:tmpl w:val="DA50CC84"/>
    <w:lvl w:ilvl="0" w:tplc="76C291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0F6B46"/>
    <w:multiLevelType w:val="hybridMultilevel"/>
    <w:tmpl w:val="053C27A6"/>
    <w:numStyleLink w:val="Importeretformat9"/>
  </w:abstractNum>
  <w:abstractNum w:abstractNumId="16" w15:restartNumberingAfterBreak="0">
    <w:nsid w:val="573731CA"/>
    <w:multiLevelType w:val="hybridMultilevel"/>
    <w:tmpl w:val="8B1E83FA"/>
    <w:lvl w:ilvl="0" w:tplc="45901E2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671AD7"/>
    <w:multiLevelType w:val="hybridMultilevel"/>
    <w:tmpl w:val="A06CC84E"/>
    <w:styleLink w:val="Importeretformat4"/>
    <w:lvl w:ilvl="0" w:tplc="0E229E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F3818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A2EC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401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6E063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648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6DD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26041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413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CB6316"/>
    <w:multiLevelType w:val="hybridMultilevel"/>
    <w:tmpl w:val="B40CBB42"/>
    <w:numStyleLink w:val="Importeretformat1"/>
  </w:abstractNum>
  <w:abstractNum w:abstractNumId="19" w15:restartNumberingAfterBreak="0">
    <w:nsid w:val="603B0236"/>
    <w:multiLevelType w:val="hybridMultilevel"/>
    <w:tmpl w:val="CD4EBE6A"/>
    <w:numStyleLink w:val="Punkter"/>
  </w:abstractNum>
  <w:abstractNum w:abstractNumId="20" w15:restartNumberingAfterBreak="0">
    <w:nsid w:val="66FA4F25"/>
    <w:multiLevelType w:val="hybridMultilevel"/>
    <w:tmpl w:val="01FEB3E2"/>
    <w:styleLink w:val="Importeretformat8"/>
    <w:lvl w:ilvl="0" w:tplc="54CEB8B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BA13F0">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7682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F64BF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EEDF6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AFFE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6CA7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C5C0A">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CAA3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226A49"/>
    <w:multiLevelType w:val="hybridMultilevel"/>
    <w:tmpl w:val="85F6D292"/>
    <w:lvl w:ilvl="0" w:tplc="76C29120">
      <w:start w:val="1"/>
      <w:numFmt w:val="bullet"/>
      <w:lvlText w:val="✓"/>
      <w:lvlJc w:val="left"/>
      <w:pPr>
        <w:tabs>
          <w:tab w:val="left" w:pos="2151"/>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2" w15:restartNumberingAfterBreak="0">
    <w:nsid w:val="6B4D3389"/>
    <w:multiLevelType w:val="hybridMultilevel"/>
    <w:tmpl w:val="6DD6030C"/>
    <w:numStyleLink w:val="Importeretformat10"/>
  </w:abstractNum>
  <w:abstractNum w:abstractNumId="23" w15:restartNumberingAfterBreak="0">
    <w:nsid w:val="6F764EC8"/>
    <w:multiLevelType w:val="hybridMultilevel"/>
    <w:tmpl w:val="240EAD82"/>
    <w:styleLink w:val="Importeretformat6"/>
    <w:lvl w:ilvl="0" w:tplc="E7B4A04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E744CC8C">
      <w:start w:val="1"/>
      <w:numFmt w:val="upperRoman"/>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F129CE2">
      <w:start w:val="1"/>
      <w:numFmt w:val="upp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512BE7E">
      <w:start w:val="1"/>
      <w:numFmt w:val="upp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98FEE7DC">
      <w:start w:val="1"/>
      <w:numFmt w:val="upp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8728CE0">
      <w:start w:val="1"/>
      <w:numFmt w:val="upp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E6A27218">
      <w:start w:val="1"/>
      <w:numFmt w:val="upp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3447750">
      <w:start w:val="1"/>
      <w:numFmt w:val="upp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9774CCEC">
      <w:start w:val="1"/>
      <w:numFmt w:val="upp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A723DC"/>
    <w:multiLevelType w:val="hybridMultilevel"/>
    <w:tmpl w:val="AE7EC704"/>
    <w:styleLink w:val="Importeretformat11"/>
    <w:lvl w:ilvl="0" w:tplc="63DC89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7053A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C6CC4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8A8DD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7C6C2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6E9C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A442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76BF7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80B11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50F0B0B"/>
    <w:multiLevelType w:val="hybridMultilevel"/>
    <w:tmpl w:val="B40CBB42"/>
    <w:styleLink w:val="Importeretformat1"/>
    <w:lvl w:ilvl="0" w:tplc="5C6C03F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68DE6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CE40E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8E9F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142E7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C441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1C93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C607A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05AF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976397"/>
    <w:multiLevelType w:val="hybridMultilevel"/>
    <w:tmpl w:val="CD4EBE6A"/>
    <w:styleLink w:val="Punkter"/>
    <w:lvl w:ilvl="0" w:tplc="A246CE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A46F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6683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BC77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DC7B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BC54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DC54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7CCA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8EAA6C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18"/>
  </w:num>
  <w:num w:numId="3">
    <w:abstractNumId w:val="1"/>
  </w:num>
  <w:num w:numId="4">
    <w:abstractNumId w:val="9"/>
  </w:num>
  <w:num w:numId="5">
    <w:abstractNumId w:val="17"/>
  </w:num>
  <w:num w:numId="6">
    <w:abstractNumId w:val="13"/>
  </w:num>
  <w:num w:numId="7">
    <w:abstractNumId w:val="26"/>
  </w:num>
  <w:num w:numId="8">
    <w:abstractNumId w:val="19"/>
  </w:num>
  <w:num w:numId="9">
    <w:abstractNumId w:val="19"/>
    <w:lvlOverride w:ilvl="0">
      <w:lvl w:ilvl="0" w:tplc="1C36A64A">
        <w:start w:val="1"/>
        <w:numFmt w:val="bullet"/>
        <w:lvlText w:val="•"/>
        <w:lvlJc w:val="left"/>
        <w:pPr>
          <w:tabs>
            <w:tab w:val="num" w:pos="8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CA3C76">
        <w:start w:val="1"/>
        <w:numFmt w:val="bullet"/>
        <w:lvlText w:val="•"/>
        <w:lvlJc w:val="left"/>
        <w:pPr>
          <w:tabs>
            <w:tab w:val="left" w:pos="870"/>
            <w:tab w:val="num" w:pos="1470"/>
            <w:tab w:val="left" w:pos="2124"/>
            <w:tab w:val="left" w:pos="2832"/>
            <w:tab w:val="left" w:pos="3540"/>
            <w:tab w:val="left" w:pos="4248"/>
            <w:tab w:val="left" w:pos="4956"/>
            <w:tab w:val="left" w:pos="5664"/>
            <w:tab w:val="left" w:pos="6372"/>
            <w:tab w:val="left" w:pos="7080"/>
            <w:tab w:val="left" w:pos="7788"/>
            <w:tab w:val="left" w:pos="8496"/>
            <w:tab w:val="left" w:pos="9204"/>
          </w:tabs>
          <w:ind w:left="7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587D74">
        <w:start w:val="1"/>
        <w:numFmt w:val="bullet"/>
        <w:lvlText w:val="•"/>
        <w:lvlJc w:val="left"/>
        <w:pPr>
          <w:tabs>
            <w:tab w:val="left" w:pos="870"/>
            <w:tab w:val="left" w:pos="1416"/>
            <w:tab w:val="num" w:pos="2070"/>
            <w:tab w:val="left" w:pos="2124"/>
            <w:tab w:val="left" w:pos="2832"/>
            <w:tab w:val="left" w:pos="3540"/>
            <w:tab w:val="left" w:pos="4248"/>
            <w:tab w:val="left" w:pos="4956"/>
            <w:tab w:val="left" w:pos="5664"/>
            <w:tab w:val="left" w:pos="6372"/>
            <w:tab w:val="left" w:pos="7080"/>
            <w:tab w:val="left" w:pos="7788"/>
            <w:tab w:val="left" w:pos="8496"/>
            <w:tab w:val="left" w:pos="9204"/>
          </w:tabs>
          <w:ind w:left="13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36773C">
        <w:start w:val="1"/>
        <w:numFmt w:val="bullet"/>
        <w:lvlText w:val="•"/>
        <w:lvlJc w:val="left"/>
        <w:pPr>
          <w:tabs>
            <w:tab w:val="left" w:pos="870"/>
            <w:tab w:val="left" w:pos="1416"/>
            <w:tab w:val="left" w:pos="2124"/>
            <w:tab w:val="num" w:pos="2670"/>
            <w:tab w:val="left" w:pos="2832"/>
            <w:tab w:val="left" w:pos="3540"/>
            <w:tab w:val="left" w:pos="4248"/>
            <w:tab w:val="left" w:pos="4956"/>
            <w:tab w:val="left" w:pos="5664"/>
            <w:tab w:val="left" w:pos="6372"/>
            <w:tab w:val="left" w:pos="7080"/>
            <w:tab w:val="left" w:pos="7788"/>
            <w:tab w:val="left" w:pos="8496"/>
            <w:tab w:val="left" w:pos="9204"/>
          </w:tabs>
          <w:ind w:left="19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B879FC">
        <w:start w:val="1"/>
        <w:numFmt w:val="bullet"/>
        <w:lvlText w:val="•"/>
        <w:lvlJc w:val="left"/>
        <w:pPr>
          <w:tabs>
            <w:tab w:val="left" w:pos="870"/>
            <w:tab w:val="left" w:pos="1416"/>
            <w:tab w:val="left" w:pos="2124"/>
            <w:tab w:val="left" w:pos="2832"/>
            <w:tab w:val="num" w:pos="3270"/>
            <w:tab w:val="left" w:pos="3540"/>
            <w:tab w:val="left" w:pos="4248"/>
            <w:tab w:val="left" w:pos="4956"/>
            <w:tab w:val="left" w:pos="5664"/>
            <w:tab w:val="left" w:pos="6372"/>
            <w:tab w:val="left" w:pos="7080"/>
            <w:tab w:val="left" w:pos="7788"/>
            <w:tab w:val="left" w:pos="8496"/>
            <w:tab w:val="left" w:pos="9204"/>
          </w:tabs>
          <w:ind w:left="25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888012">
        <w:start w:val="1"/>
        <w:numFmt w:val="bullet"/>
        <w:lvlText w:val="•"/>
        <w:lvlJc w:val="left"/>
        <w:pPr>
          <w:tabs>
            <w:tab w:val="left" w:pos="870"/>
            <w:tab w:val="left" w:pos="1416"/>
            <w:tab w:val="left" w:pos="2124"/>
            <w:tab w:val="left" w:pos="2832"/>
            <w:tab w:val="left" w:pos="3540"/>
            <w:tab w:val="num" w:pos="3870"/>
            <w:tab w:val="left" w:pos="4248"/>
            <w:tab w:val="left" w:pos="4956"/>
            <w:tab w:val="left" w:pos="5664"/>
            <w:tab w:val="left" w:pos="6372"/>
            <w:tab w:val="left" w:pos="7080"/>
            <w:tab w:val="left" w:pos="7788"/>
            <w:tab w:val="left" w:pos="8496"/>
            <w:tab w:val="left" w:pos="9204"/>
          </w:tabs>
          <w:ind w:left="31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907DF8">
        <w:start w:val="1"/>
        <w:numFmt w:val="bullet"/>
        <w:lvlText w:val="•"/>
        <w:lvlJc w:val="left"/>
        <w:pPr>
          <w:tabs>
            <w:tab w:val="left" w:pos="870"/>
            <w:tab w:val="left" w:pos="1416"/>
            <w:tab w:val="left" w:pos="2124"/>
            <w:tab w:val="left" w:pos="2832"/>
            <w:tab w:val="left" w:pos="3540"/>
            <w:tab w:val="left" w:pos="4248"/>
            <w:tab w:val="num" w:pos="4470"/>
            <w:tab w:val="left" w:pos="4956"/>
            <w:tab w:val="left" w:pos="5664"/>
            <w:tab w:val="left" w:pos="6372"/>
            <w:tab w:val="left" w:pos="7080"/>
            <w:tab w:val="left" w:pos="7788"/>
            <w:tab w:val="left" w:pos="8496"/>
            <w:tab w:val="left" w:pos="9204"/>
          </w:tabs>
          <w:ind w:left="37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76359E">
        <w:start w:val="1"/>
        <w:numFmt w:val="bullet"/>
        <w:lvlText w:val="•"/>
        <w:lvlJc w:val="left"/>
        <w:pPr>
          <w:tabs>
            <w:tab w:val="left" w:pos="870"/>
            <w:tab w:val="left" w:pos="1416"/>
            <w:tab w:val="left" w:pos="2124"/>
            <w:tab w:val="left" w:pos="2832"/>
            <w:tab w:val="left" w:pos="3540"/>
            <w:tab w:val="left" w:pos="4248"/>
            <w:tab w:val="num" w:pos="5070"/>
            <w:tab w:val="left" w:pos="5664"/>
            <w:tab w:val="left" w:pos="6372"/>
            <w:tab w:val="left" w:pos="7080"/>
            <w:tab w:val="left" w:pos="7788"/>
            <w:tab w:val="left" w:pos="8496"/>
            <w:tab w:val="left" w:pos="9204"/>
          </w:tabs>
          <w:ind w:left="43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58F25C">
        <w:start w:val="1"/>
        <w:numFmt w:val="bullet"/>
        <w:lvlText w:val="•"/>
        <w:lvlJc w:val="left"/>
        <w:pPr>
          <w:tabs>
            <w:tab w:val="left" w:pos="870"/>
            <w:tab w:val="left" w:pos="1416"/>
            <w:tab w:val="left" w:pos="2124"/>
            <w:tab w:val="left" w:pos="2832"/>
            <w:tab w:val="left" w:pos="3540"/>
            <w:tab w:val="left" w:pos="4248"/>
            <w:tab w:val="left" w:pos="4956"/>
            <w:tab w:val="num" w:pos="5670"/>
            <w:tab w:val="left" w:pos="6372"/>
            <w:tab w:val="left" w:pos="7080"/>
            <w:tab w:val="left" w:pos="7788"/>
            <w:tab w:val="left" w:pos="8496"/>
            <w:tab w:val="left" w:pos="9204"/>
          </w:tabs>
          <w:ind w:left="4974" w:firstLine="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3"/>
  </w:num>
  <w:num w:numId="11">
    <w:abstractNumId w:val="10"/>
  </w:num>
  <w:num w:numId="12">
    <w:abstractNumId w:val="12"/>
  </w:num>
  <w:num w:numId="13">
    <w:abstractNumId w:val="0"/>
  </w:num>
  <w:num w:numId="14">
    <w:abstractNumId w:val="10"/>
    <w:lvlOverride w:ilvl="0">
      <w:startOverride w:val="2"/>
    </w:lvlOverride>
  </w:num>
  <w:num w:numId="15">
    <w:abstractNumId w:val="20"/>
  </w:num>
  <w:num w:numId="16">
    <w:abstractNumId w:val="4"/>
  </w:num>
  <w:num w:numId="17">
    <w:abstractNumId w:val="10"/>
    <w:lvlOverride w:ilvl="0">
      <w:startOverride w:val="3"/>
    </w:lvlOverride>
  </w:num>
  <w:num w:numId="18">
    <w:abstractNumId w:val="10"/>
    <w:lvlOverride w:ilvl="0">
      <w:startOverride w:val="4"/>
    </w:lvlOverride>
  </w:num>
  <w:num w:numId="19">
    <w:abstractNumId w:val="5"/>
  </w:num>
  <w:num w:numId="20">
    <w:abstractNumId w:val="15"/>
  </w:num>
  <w:num w:numId="21">
    <w:abstractNumId w:val="15"/>
    <w:lvlOverride w:ilvl="0">
      <w:lvl w:ilvl="0" w:tplc="7A3493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6252B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0C878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06F4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4C3A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B40AA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ED15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565AE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47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22"/>
  </w:num>
  <w:num w:numId="24">
    <w:abstractNumId w:val="24"/>
  </w:num>
  <w:num w:numId="25">
    <w:abstractNumId w:val="8"/>
  </w:num>
  <w:num w:numId="26">
    <w:abstractNumId w:val="16"/>
  </w:num>
  <w:num w:numId="27">
    <w:abstractNumId w:val="2"/>
  </w:num>
  <w:num w:numId="28">
    <w:abstractNumId w:val="11"/>
  </w:num>
  <w:num w:numId="29">
    <w:abstractNumId w:val="7"/>
  </w:num>
  <w:num w:numId="30">
    <w:abstractNumId w:val="14"/>
  </w:num>
  <w:num w:numId="31">
    <w:abstractNumId w:val="21"/>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4C"/>
    <w:rsid w:val="0005461E"/>
    <w:rsid w:val="000A1CD7"/>
    <w:rsid w:val="000B6BEC"/>
    <w:rsid w:val="00146689"/>
    <w:rsid w:val="001714AC"/>
    <w:rsid w:val="001B5BAD"/>
    <w:rsid w:val="001F0FFD"/>
    <w:rsid w:val="001F1128"/>
    <w:rsid w:val="001F124B"/>
    <w:rsid w:val="00213599"/>
    <w:rsid w:val="0022668D"/>
    <w:rsid w:val="00234A31"/>
    <w:rsid w:val="00235F60"/>
    <w:rsid w:val="002372AF"/>
    <w:rsid w:val="00237F60"/>
    <w:rsid w:val="00283B42"/>
    <w:rsid w:val="00336215"/>
    <w:rsid w:val="0033639C"/>
    <w:rsid w:val="0034467A"/>
    <w:rsid w:val="00350A81"/>
    <w:rsid w:val="003D6043"/>
    <w:rsid w:val="003E4735"/>
    <w:rsid w:val="00402835"/>
    <w:rsid w:val="00480521"/>
    <w:rsid w:val="004F42D9"/>
    <w:rsid w:val="00503D47"/>
    <w:rsid w:val="00504171"/>
    <w:rsid w:val="00510EA3"/>
    <w:rsid w:val="005B20D8"/>
    <w:rsid w:val="005C2635"/>
    <w:rsid w:val="0060125A"/>
    <w:rsid w:val="00607109"/>
    <w:rsid w:val="0065319B"/>
    <w:rsid w:val="00662863"/>
    <w:rsid w:val="00682996"/>
    <w:rsid w:val="006B7A08"/>
    <w:rsid w:val="006F1CBA"/>
    <w:rsid w:val="00787A9D"/>
    <w:rsid w:val="007C5ACF"/>
    <w:rsid w:val="007F5B60"/>
    <w:rsid w:val="00842C02"/>
    <w:rsid w:val="00852482"/>
    <w:rsid w:val="00873154"/>
    <w:rsid w:val="008B2119"/>
    <w:rsid w:val="008C146E"/>
    <w:rsid w:val="008F13D1"/>
    <w:rsid w:val="008F1584"/>
    <w:rsid w:val="00922E3F"/>
    <w:rsid w:val="00942B0C"/>
    <w:rsid w:val="009F64ED"/>
    <w:rsid w:val="00A2144C"/>
    <w:rsid w:val="00A23491"/>
    <w:rsid w:val="00A35C78"/>
    <w:rsid w:val="00AD0FB9"/>
    <w:rsid w:val="00AD7E04"/>
    <w:rsid w:val="00AF0D89"/>
    <w:rsid w:val="00B0406F"/>
    <w:rsid w:val="00B259C4"/>
    <w:rsid w:val="00B34C41"/>
    <w:rsid w:val="00B641E8"/>
    <w:rsid w:val="00B67AF4"/>
    <w:rsid w:val="00BB0E9A"/>
    <w:rsid w:val="00BB4732"/>
    <w:rsid w:val="00BC6E51"/>
    <w:rsid w:val="00BD7967"/>
    <w:rsid w:val="00C50AE4"/>
    <w:rsid w:val="00C545F3"/>
    <w:rsid w:val="00D25569"/>
    <w:rsid w:val="00D65FB1"/>
    <w:rsid w:val="00D810BF"/>
    <w:rsid w:val="00DE5A5B"/>
    <w:rsid w:val="00E25A6A"/>
    <w:rsid w:val="00EA31D0"/>
    <w:rsid w:val="00EB5094"/>
    <w:rsid w:val="00EF05A4"/>
    <w:rsid w:val="00FD0FB1"/>
    <w:rsid w:val="00FE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0474"/>
  <w15:docId w15:val="{E9C26723-AA80-4DF8-8375-6D4D6FF9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kstA">
    <w:name w:val="Brødtekst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numbering" w:customStyle="1" w:styleId="Importeretformat4">
    <w:name w:val="Importeret format 4"/>
    <w:pPr>
      <w:numPr>
        <w:numId w:val="5"/>
      </w:numPr>
    </w:pPr>
  </w:style>
  <w:style w:type="numbering" w:customStyle="1" w:styleId="Punkter">
    <w:name w:val="Punkter"/>
    <w:pPr>
      <w:numPr>
        <w:numId w:val="7"/>
      </w:numPr>
    </w:pPr>
  </w:style>
  <w:style w:type="numbering" w:customStyle="1" w:styleId="Importeretformat6">
    <w:name w:val="Importeret format 6"/>
    <w:pPr>
      <w:numPr>
        <w:numId w:val="10"/>
      </w:numPr>
    </w:pPr>
  </w:style>
  <w:style w:type="numbering" w:customStyle="1" w:styleId="Importeretformat7">
    <w:name w:val="Importeret format 7"/>
    <w:pPr>
      <w:numPr>
        <w:numId w:val="12"/>
      </w:numPr>
    </w:pPr>
  </w:style>
  <w:style w:type="numbering" w:customStyle="1" w:styleId="Importeretformat8">
    <w:name w:val="Importeret format 8"/>
    <w:pPr>
      <w:numPr>
        <w:numId w:val="15"/>
      </w:numPr>
    </w:pPr>
  </w:style>
  <w:style w:type="numbering" w:customStyle="1" w:styleId="Importeretformat9">
    <w:name w:val="Importeret format 9"/>
    <w:pPr>
      <w:numPr>
        <w:numId w:val="19"/>
      </w:numPr>
    </w:pPr>
  </w:style>
  <w:style w:type="numbering" w:customStyle="1" w:styleId="Importeretformat10">
    <w:name w:val="Importeret format 10"/>
    <w:pPr>
      <w:numPr>
        <w:numId w:val="22"/>
      </w:numPr>
    </w:pPr>
  </w:style>
  <w:style w:type="numbering" w:customStyle="1" w:styleId="Importeretformat11">
    <w:name w:val="Importeret format 11"/>
    <w:pPr>
      <w:numPr>
        <w:numId w:val="24"/>
      </w:numPr>
    </w:pPr>
  </w:style>
  <w:style w:type="paragraph" w:styleId="NormalWeb">
    <w:name w:val="Normal (Web)"/>
    <w:basedOn w:val="Normal"/>
    <w:uiPriority w:val="99"/>
    <w:unhideWhenUsed/>
    <w:rsid w:val="0028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BalloonText">
    <w:name w:val="Balloon Text"/>
    <w:basedOn w:val="Normal"/>
    <w:link w:val="BalloonTextChar"/>
    <w:uiPriority w:val="99"/>
    <w:semiHidden/>
    <w:unhideWhenUsed/>
    <w:rsid w:val="00480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21"/>
    <w:rPr>
      <w:rFonts w:ascii="Segoe UI" w:hAnsi="Segoe UI" w:cs="Segoe UI"/>
      <w:sz w:val="18"/>
      <w:szCs w:val="18"/>
      <w:lang w:val="en-US" w:eastAsia="en-US"/>
    </w:rPr>
  </w:style>
  <w:style w:type="character" w:customStyle="1" w:styleId="apple-converted-space">
    <w:name w:val="apple-converted-space"/>
    <w:basedOn w:val="DefaultParagraphFont"/>
    <w:rsid w:val="00480521"/>
  </w:style>
  <w:style w:type="character" w:styleId="CommentReference">
    <w:name w:val="annotation reference"/>
    <w:basedOn w:val="DefaultParagraphFont"/>
    <w:uiPriority w:val="99"/>
    <w:semiHidden/>
    <w:unhideWhenUsed/>
    <w:rsid w:val="003D6043"/>
    <w:rPr>
      <w:sz w:val="16"/>
      <w:szCs w:val="16"/>
    </w:rPr>
  </w:style>
  <w:style w:type="paragraph" w:styleId="CommentText">
    <w:name w:val="annotation text"/>
    <w:basedOn w:val="Normal"/>
    <w:link w:val="CommentTextChar"/>
    <w:uiPriority w:val="99"/>
    <w:semiHidden/>
    <w:unhideWhenUsed/>
    <w:rsid w:val="003D6043"/>
    <w:rPr>
      <w:sz w:val="20"/>
      <w:szCs w:val="20"/>
    </w:rPr>
  </w:style>
  <w:style w:type="character" w:customStyle="1" w:styleId="CommentTextChar">
    <w:name w:val="Comment Text Char"/>
    <w:basedOn w:val="DefaultParagraphFont"/>
    <w:link w:val="CommentText"/>
    <w:uiPriority w:val="99"/>
    <w:semiHidden/>
    <w:rsid w:val="003D6043"/>
    <w:rPr>
      <w:lang w:val="en-US" w:eastAsia="en-US"/>
    </w:rPr>
  </w:style>
  <w:style w:type="paragraph" w:styleId="CommentSubject">
    <w:name w:val="annotation subject"/>
    <w:basedOn w:val="CommentText"/>
    <w:next w:val="CommentText"/>
    <w:link w:val="CommentSubjectChar"/>
    <w:uiPriority w:val="99"/>
    <w:semiHidden/>
    <w:unhideWhenUsed/>
    <w:rsid w:val="003D6043"/>
    <w:rPr>
      <w:b/>
      <w:bCs/>
    </w:rPr>
  </w:style>
  <w:style w:type="character" w:customStyle="1" w:styleId="CommentSubjectChar">
    <w:name w:val="Comment Subject Char"/>
    <w:basedOn w:val="CommentTextChar"/>
    <w:link w:val="CommentSubject"/>
    <w:uiPriority w:val="99"/>
    <w:semiHidden/>
    <w:rsid w:val="003D604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710">
      <w:bodyDiv w:val="1"/>
      <w:marLeft w:val="0"/>
      <w:marRight w:val="0"/>
      <w:marTop w:val="0"/>
      <w:marBottom w:val="0"/>
      <w:divBdr>
        <w:top w:val="none" w:sz="0" w:space="0" w:color="auto"/>
        <w:left w:val="none" w:sz="0" w:space="0" w:color="auto"/>
        <w:bottom w:val="none" w:sz="0" w:space="0" w:color="auto"/>
        <w:right w:val="none" w:sz="0" w:space="0" w:color="auto"/>
      </w:divBdr>
      <w:divsChild>
        <w:div w:id="1750732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7642-FCBE-43DA-852A-F38B3680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1932</Words>
  <Characters>11015</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4</cp:revision>
  <cp:lastPrinted>2017-07-04T13:08:00Z</cp:lastPrinted>
  <dcterms:created xsi:type="dcterms:W3CDTF">2017-06-22T06:02:00Z</dcterms:created>
  <dcterms:modified xsi:type="dcterms:W3CDTF">2017-07-04T13:30:00Z</dcterms:modified>
</cp:coreProperties>
</file>