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2A" w:rsidRPr="00CD08C7" w:rsidRDefault="00153486" w:rsidP="00336689">
      <w:pPr>
        <w:rPr>
          <w:b/>
          <w:i/>
        </w:rPr>
      </w:pPr>
      <w:bookmarkStart w:id="0" w:name="_GoBack"/>
      <w:bookmarkEnd w:id="0"/>
      <w:r w:rsidRPr="00CD08C7">
        <w:rPr>
          <w:b/>
          <w:i/>
        </w:rPr>
        <w:t xml:space="preserve"> </w:t>
      </w:r>
      <w:r w:rsidR="00AB372A" w:rsidRPr="00CD08C7">
        <w:rPr>
          <w:b/>
          <w:i/>
        </w:rPr>
        <w:t>«Доступная среда»</w:t>
      </w:r>
      <w:r w:rsidR="00C849E6" w:rsidRPr="00CD08C7">
        <w:rPr>
          <w:b/>
          <w:i/>
        </w:rPr>
        <w:t>: ф</w:t>
      </w:r>
      <w:r w:rsidR="00AB372A" w:rsidRPr="00CD08C7">
        <w:rPr>
          <w:b/>
          <w:i/>
        </w:rPr>
        <w:t>отовыставка, которая рассказывает истории людей с инвалидностью, проживающих в Беларуси и Швеции.</w:t>
      </w:r>
    </w:p>
    <w:p w:rsidR="00AB372A" w:rsidRPr="00CD08C7" w:rsidRDefault="00AB372A" w:rsidP="00336689">
      <w:pPr>
        <w:rPr>
          <w:b/>
          <w:i/>
        </w:rPr>
      </w:pPr>
      <w:r w:rsidRPr="00CD08C7">
        <w:rPr>
          <w:b/>
          <w:i/>
        </w:rPr>
        <w:t xml:space="preserve">Фотограф: Иван Бессер </w:t>
      </w:r>
    </w:p>
    <w:p w:rsidR="00AB372A" w:rsidRPr="00CD08C7" w:rsidRDefault="00AB372A" w:rsidP="00AB372A">
      <w:pPr>
        <w:rPr>
          <w:b/>
          <w:i/>
        </w:rPr>
      </w:pPr>
      <w:r w:rsidRPr="00CD08C7">
        <w:rPr>
          <w:b/>
          <w:i/>
        </w:rPr>
        <w:t xml:space="preserve">Организация выставки:  </w:t>
      </w:r>
      <w:r w:rsidRPr="00CD08C7">
        <w:rPr>
          <w:b/>
          <w:i/>
          <w:noProof/>
          <w:lang w:eastAsia="ru-RU"/>
        </w:rPr>
        <w:drawing>
          <wp:inline distT="0" distB="0" distL="0" distR="0">
            <wp:extent cx="548640" cy="264411"/>
            <wp:effectExtent l="0" t="0" r="3810" b="2540"/>
            <wp:docPr id="22" name="Picture 22" descr="un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2" cy="2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8C7">
        <w:rPr>
          <w:b/>
          <w:i/>
        </w:rPr>
        <w:t xml:space="preserve">  </w:t>
      </w:r>
      <w:r w:rsidRPr="00CD08C7">
        <w:rPr>
          <w:b/>
          <w:i/>
          <w:noProof/>
          <w:vanish/>
          <w:lang w:eastAsia="ru-RU"/>
        </w:rPr>
        <w:drawing>
          <wp:inline distT="0" distB="0" distL="0" distR="0">
            <wp:extent cx="1097280" cy="548640"/>
            <wp:effectExtent l="0" t="0" r="7620" b="3810"/>
            <wp:docPr id="21" name="Picture 21" descr="http://www.znanie.info/_banners/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nanie.info/_banners/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8C7">
        <w:rPr>
          <w:b/>
          <w:i/>
        </w:rPr>
        <w:t xml:space="preserve">  </w:t>
      </w:r>
      <w:r w:rsidRPr="00CD08C7">
        <w:rPr>
          <w:b/>
          <w:i/>
          <w:noProof/>
          <w:vanish/>
          <w:lang w:eastAsia="ru-RU"/>
        </w:rPr>
        <w:drawing>
          <wp:inline distT="0" distB="0" distL="0" distR="0">
            <wp:extent cx="1097280" cy="548640"/>
            <wp:effectExtent l="0" t="0" r="7620" b="3810"/>
            <wp:docPr id="20" name="Picture 20" descr="http://www.znanie.info/_banners/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nanie.info/_banners/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8C7">
        <w:rPr>
          <w:b/>
          <w:i/>
          <w:noProof/>
          <w:lang w:eastAsia="ru-RU"/>
        </w:rPr>
        <w:drawing>
          <wp:inline distT="0" distB="0" distL="0" distR="0">
            <wp:extent cx="580349" cy="29419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4" cy="30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8C7">
        <w:rPr>
          <w:b/>
          <w:i/>
        </w:rPr>
        <w:t xml:space="preserve">  в сотрудничестве с </w:t>
      </w:r>
      <w:r w:rsidR="00C849E6" w:rsidRPr="00CD08C7">
        <w:rPr>
          <w:b/>
          <w:i/>
          <w:noProof/>
          <w:lang w:eastAsia="ru-RU"/>
        </w:rPr>
        <w:drawing>
          <wp:inline distT="0" distB="0" distL="0" distR="0" wp14:anchorId="2DAA4636">
            <wp:extent cx="279640" cy="294198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7" cy="301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8C7">
        <w:rPr>
          <w:b/>
          <w:i/>
        </w:rPr>
        <w:t xml:space="preserve"> </w:t>
      </w:r>
      <w:r w:rsidR="00C849E6" w:rsidRPr="00CD08C7">
        <w:rPr>
          <w:b/>
          <w:i/>
          <w:noProof/>
          <w:lang w:eastAsia="ru-RU"/>
        </w:rPr>
        <w:drawing>
          <wp:inline distT="0" distB="0" distL="0" distR="0" wp14:anchorId="4DF81D67">
            <wp:extent cx="243722" cy="286247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6" cy="306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9E6" w:rsidRPr="00CD08C7">
        <w:rPr>
          <w:b/>
          <w:i/>
          <w:noProof/>
          <w:lang w:eastAsia="ru-RU"/>
        </w:rPr>
        <w:drawing>
          <wp:inline distT="0" distB="0" distL="0" distR="0" wp14:anchorId="24CA913C">
            <wp:extent cx="588396" cy="289686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0" cy="31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9E6" w:rsidRPr="00CD08C7">
        <w:rPr>
          <w:b/>
          <w:i/>
          <w:noProof/>
          <w:lang w:eastAsia="ru-RU"/>
        </w:rPr>
        <w:drawing>
          <wp:inline distT="0" distB="0" distL="0" distR="0" wp14:anchorId="050A956B">
            <wp:extent cx="212353" cy="29419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4" cy="31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9E6" w:rsidRPr="00CD08C7">
        <w:rPr>
          <w:b/>
          <w:i/>
          <w:noProof/>
          <w:lang w:eastAsia="ru-RU"/>
        </w:rPr>
        <w:drawing>
          <wp:inline distT="0" distB="0" distL="0" distR="0" wp14:anchorId="687F908F">
            <wp:extent cx="270344" cy="27298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6" cy="308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1FC" w:rsidRPr="00AB372A" w:rsidRDefault="007371FC" w:rsidP="00336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  <w:rPr>
                <w:lang w:val="en-US"/>
              </w:rPr>
            </w:pPr>
            <w:r w:rsidRPr="007371FC">
              <w:rPr>
                <w:noProof/>
                <w:lang w:eastAsia="ru-RU"/>
              </w:rPr>
              <w:drawing>
                <wp:inline distT="0" distB="0" distL="0" distR="0" wp14:anchorId="430E1752" wp14:editId="0EA16E26">
                  <wp:extent cx="1236598" cy="1731568"/>
                  <wp:effectExtent l="0" t="0" r="1905" b="2540"/>
                  <wp:docPr id="2" name="Picture 2" descr="C:\Users\user\Desktop\AA_SI_choice\Alexander Makarchu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A_SI_choice\Alexander Makarchu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98" cy="173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AB372A" w:rsidRDefault="007371FC" w:rsidP="007371FC">
            <w:pPr>
              <w:spacing w:after="160" w:line="259" w:lineRule="auto"/>
              <w:rPr>
                <w:b/>
              </w:rPr>
            </w:pPr>
            <w:r w:rsidRPr="00AB372A">
              <w:rPr>
                <w:b/>
              </w:rPr>
              <w:t>Александр Макарчук</w:t>
            </w:r>
          </w:p>
          <w:p w:rsidR="007371FC" w:rsidRPr="007371FC" w:rsidRDefault="007371FC" w:rsidP="007371FC">
            <w:pPr>
              <w:spacing w:after="160" w:line="259" w:lineRule="auto"/>
            </w:pPr>
            <w:r w:rsidRPr="007371FC">
              <w:t>«Я счастлив только тогда, когда другие люди счастливы. Думаю, в этом и заключается смысл: не оставаться счастливым одному, а дарить счастье всем остальным»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 wp14:anchorId="620B549C" wp14:editId="67B9D656">
                  <wp:extent cx="1256306" cy="1759165"/>
                  <wp:effectExtent l="0" t="0" r="1270" b="0"/>
                  <wp:docPr id="3" name="Picture 3" descr="C:\Users\user\Desktop\AA_SI_choice\Zukov Andrew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AA_SI_choice\Zukov Andrew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655" cy="176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AB372A" w:rsidRDefault="007371FC" w:rsidP="007371FC">
            <w:pPr>
              <w:spacing w:after="160" w:line="259" w:lineRule="auto"/>
              <w:rPr>
                <w:b/>
              </w:rPr>
            </w:pPr>
            <w:r w:rsidRPr="00AB372A">
              <w:rPr>
                <w:b/>
              </w:rPr>
              <w:t>Андрей Жуков</w:t>
            </w:r>
          </w:p>
          <w:p w:rsidR="007371FC" w:rsidRPr="007371FC" w:rsidRDefault="007371FC" w:rsidP="007371FC">
            <w:pPr>
              <w:spacing w:after="160" w:line="259" w:lineRule="auto"/>
            </w:pPr>
            <w:r w:rsidRPr="007371FC">
              <w:t>«Выбор всегда за тобой. Или ты просто живешь, или живешь так, как ты хочешь</w:t>
            </w:r>
            <w:r w:rsidR="00AB372A" w:rsidRPr="007371FC">
              <w:t xml:space="preserve">». </w:t>
            </w: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>
                  <wp:extent cx="1240155" cy="1741170"/>
                  <wp:effectExtent l="0" t="0" r="0" b="0"/>
                  <wp:docPr id="18" name="Picture 18" descr="C:\Users\user\AppData\Local\Microsoft\Windows\INetCache\Content.Word\Anna Shumak_1-UNFPA cho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Users\user\AppData\Local\Microsoft\Windows\INetCache\Content.Word\Anna Shumak_1-UNFPA cho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AB372A" w:rsidRDefault="007371FC" w:rsidP="007371FC">
            <w:pPr>
              <w:spacing w:after="160" w:line="259" w:lineRule="auto"/>
              <w:rPr>
                <w:b/>
              </w:rPr>
            </w:pPr>
            <w:r w:rsidRPr="00AB372A">
              <w:rPr>
                <w:b/>
              </w:rPr>
              <w:t>Анна Шумак</w:t>
            </w:r>
          </w:p>
          <w:p w:rsidR="007371FC" w:rsidRPr="007371FC" w:rsidRDefault="007371FC" w:rsidP="007371FC">
            <w:pPr>
              <w:spacing w:after="160" w:line="259" w:lineRule="auto"/>
            </w:pPr>
            <w:r w:rsidRPr="007371FC">
              <w:t>“Не важно, в коляске человек или нет. Дети – это право каждого»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 wp14:anchorId="5F609022" wp14:editId="168661F7">
                  <wp:extent cx="1237895" cy="1733384"/>
                  <wp:effectExtent l="0" t="0" r="635" b="635"/>
                  <wp:docPr id="4" name="Picture 4" descr="C:\Users\user\Desktop\AA_SI_choice\Varya Shidlovskay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AA_SI_choice\Varya Shidlovskay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29" cy="173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AB372A" w:rsidRDefault="007371FC" w:rsidP="007371FC">
            <w:pPr>
              <w:spacing w:after="160" w:line="259" w:lineRule="auto"/>
              <w:rPr>
                <w:b/>
              </w:rPr>
            </w:pPr>
            <w:r w:rsidRPr="00AB372A">
              <w:rPr>
                <w:b/>
              </w:rPr>
              <w:t>Варя Шидловская</w:t>
            </w:r>
          </w:p>
          <w:p w:rsidR="007371FC" w:rsidRPr="007371FC" w:rsidRDefault="007371FC" w:rsidP="007371FC">
            <w:pPr>
              <w:spacing w:after="160" w:line="259" w:lineRule="auto"/>
            </w:pPr>
            <w:r w:rsidRPr="007371FC">
              <w:t>“Дети с инвалидностью - это совершенно обычные дети, и у них такие же обычные желания, как у всех остальных. Они могут много</w:t>
            </w:r>
            <w:r w:rsidR="00CD08C7">
              <w:t>г</w:t>
            </w:r>
            <w:r w:rsidRPr="007371FC">
              <w:t xml:space="preserve">о добиться и </w:t>
            </w:r>
            <w:r w:rsidR="00AB372A">
              <w:t>стать</w:t>
            </w:r>
            <w:r w:rsidRPr="007371FC">
              <w:t xml:space="preserve"> теми же юристами и адвокатами. Им просто нужна возможность»</w:t>
            </w:r>
            <w:r w:rsidR="00AB372A">
              <w:t>.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lastRenderedPageBreak/>
              <w:drawing>
                <wp:inline distT="0" distB="0" distL="0" distR="0" wp14:anchorId="3C68ECA4" wp14:editId="204B13FD">
                  <wp:extent cx="1232311" cy="1725433"/>
                  <wp:effectExtent l="0" t="0" r="6350" b="8255"/>
                  <wp:docPr id="5" name="Picture 5" descr="C:\Users\user\Desktop\AA_SI_choice\Viktor Zolotil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AA_SI_choice\Viktor Zolotil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11" cy="174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7371FC" w:rsidRDefault="007371FC" w:rsidP="007371FC">
            <w:pPr>
              <w:spacing w:after="160" w:line="259" w:lineRule="auto"/>
              <w:rPr>
                <w:b/>
              </w:rPr>
            </w:pPr>
            <w:r w:rsidRPr="007371FC">
              <w:rPr>
                <w:b/>
              </w:rPr>
              <w:t>Виктор Золотилин</w:t>
            </w:r>
          </w:p>
          <w:p w:rsidR="007371FC" w:rsidRPr="007371FC" w:rsidRDefault="007371FC" w:rsidP="007371FC">
            <w:pPr>
              <w:spacing w:after="160" w:line="259" w:lineRule="auto"/>
              <w:rPr>
                <w:lang w:val="be-BY"/>
              </w:rPr>
            </w:pPr>
            <w:r w:rsidRPr="007371FC">
              <w:rPr>
                <w:lang w:val="be-BY"/>
              </w:rPr>
              <w:t>“Н</w:t>
            </w:r>
            <w:r w:rsidRPr="007371FC">
              <w:t xml:space="preserve">я </w:t>
            </w:r>
            <w:r w:rsidRPr="007371FC">
              <w:rPr>
                <w:lang w:val="be-BY"/>
              </w:rPr>
              <w:t>трэба людзей з інваліднасцю  шкадаваць. Я – такі, як усе. Хай не лепш, але ж і не горш”.</w:t>
            </w:r>
          </w:p>
          <w:p w:rsidR="007371FC" w:rsidRPr="007371FC" w:rsidRDefault="007371FC" w:rsidP="007371FC">
            <w:pPr>
              <w:spacing w:after="160" w:line="259" w:lineRule="auto"/>
              <w:rPr>
                <w:lang w:val="be-BY"/>
              </w:rPr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 wp14:anchorId="7B4AA487" wp14:editId="7996C427">
                  <wp:extent cx="1280160" cy="1792568"/>
                  <wp:effectExtent l="0" t="0" r="0" b="0"/>
                  <wp:docPr id="9" name="Picture 9" descr="C:\Users\user\Desktop\AA_SI_choice\Viacheslav Tyshuk_2-UNFPA cho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Desktop\AA_SI_choice\Viacheslav Tyshuk_2-UNFPA cho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91" cy="179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7371FC" w:rsidRDefault="007371FC" w:rsidP="007371FC">
            <w:pPr>
              <w:spacing w:after="160" w:line="259" w:lineRule="auto"/>
              <w:rPr>
                <w:b/>
              </w:rPr>
            </w:pPr>
            <w:r w:rsidRPr="007371FC">
              <w:rPr>
                <w:b/>
              </w:rPr>
              <w:t>Вячеслав Тышук</w:t>
            </w:r>
          </w:p>
          <w:p w:rsidR="007371FC" w:rsidRPr="007371FC" w:rsidRDefault="007371FC" w:rsidP="007371FC">
            <w:pPr>
              <w:spacing w:after="160" w:line="259" w:lineRule="auto"/>
            </w:pPr>
            <w:r w:rsidRPr="007371FC">
              <w:t>“Человек должен всегда чувствовать себя человеком, невзирая на трудности”.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>
                  <wp:extent cx="1288415" cy="1788795"/>
                  <wp:effectExtent l="0" t="0" r="6985" b="1905"/>
                  <wp:docPr id="17" name="Picture 17" descr="C:\Users\user\AppData\Local\Microsoft\Windows\INetCache\Content.Word\Ivan Shevtsov_1-UNFPA cho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:\Users\user\AppData\Local\Microsoft\Windows\INetCache\Content.Word\Ivan Shevtsov_1-UNFPA cho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7371FC" w:rsidRDefault="007371FC" w:rsidP="007371FC">
            <w:pPr>
              <w:spacing w:after="160" w:line="259" w:lineRule="auto"/>
              <w:rPr>
                <w:b/>
              </w:rPr>
            </w:pPr>
            <w:r w:rsidRPr="007371FC">
              <w:rPr>
                <w:b/>
              </w:rPr>
              <w:t>Иван Шевцов</w:t>
            </w:r>
          </w:p>
          <w:p w:rsidR="007371FC" w:rsidRPr="00CD08C7" w:rsidRDefault="007371FC" w:rsidP="007371FC">
            <w:pPr>
              <w:spacing w:after="160" w:line="259" w:lineRule="auto"/>
            </w:pPr>
            <w:r w:rsidRPr="00AB372A">
              <w:rPr>
                <w:b/>
              </w:rPr>
              <w:t xml:space="preserve">Анна Шевцова, мама Вани: </w:t>
            </w:r>
            <w:r w:rsidRPr="007371FC">
              <w:t xml:space="preserve">“Сейчас в обществе идут изменения, у людей появляется шанс. Если бы в детстве Вани были интегрированные классы, возможно, и у нас было бы все по-другому”. 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>
                  <wp:extent cx="1288415" cy="1797050"/>
                  <wp:effectExtent l="0" t="0" r="6985" b="0"/>
                  <wp:docPr id="16" name="Picture 16" descr="C:\Users\user\AppData\Local\Microsoft\Windows\INetCache\Content.Word\Ira Dubinina_1-UNFPA and parents cho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C:\Users\user\AppData\Local\Microsoft\Windows\INetCache\Content.Word\Ira Dubinina_1-UNFPA and parents cho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7371FC" w:rsidRDefault="007371FC" w:rsidP="007371FC">
            <w:pPr>
              <w:spacing w:after="160" w:line="259" w:lineRule="auto"/>
              <w:rPr>
                <w:b/>
              </w:rPr>
            </w:pPr>
            <w:r w:rsidRPr="007371FC">
              <w:rPr>
                <w:b/>
              </w:rPr>
              <w:t>Ира Дубинина</w:t>
            </w:r>
          </w:p>
          <w:p w:rsidR="007371FC" w:rsidRPr="007371FC" w:rsidRDefault="007371FC" w:rsidP="007371FC">
            <w:pPr>
              <w:spacing w:after="160" w:line="259" w:lineRule="auto"/>
            </w:pPr>
            <w:r w:rsidRPr="00AB372A">
              <w:rPr>
                <w:b/>
              </w:rPr>
              <w:t xml:space="preserve">Инга Дубинина, мама Иры: </w:t>
            </w:r>
            <w:r w:rsidRPr="007371FC">
              <w:t xml:space="preserve">“Когда ребенок родился и пошел, то это уже здорово. Когда пошел ребенок, у которого есть три справки, что он ходить не будет, то как передать размер внутреннего счастья? Когда Ира сделала первые шаги – это были лучшие эмоции в моей жизни”.  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71905" cy="1797050"/>
                  <wp:effectExtent l="0" t="0" r="4445" b="0"/>
                  <wp:docPr id="15" name="Picture 15" descr="C:\Users\user\AppData\Local\Microsoft\Windows\INetCache\Content.Word\Marziya_1-UNFPA cho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:\Users\user\AppData\Local\Microsoft\Windows\INetCache\Content.Word\Marziya_1-UNFPA cho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7371FC" w:rsidRDefault="007371FC" w:rsidP="007371FC">
            <w:pPr>
              <w:spacing w:after="160" w:line="259" w:lineRule="auto"/>
              <w:rPr>
                <w:b/>
              </w:rPr>
            </w:pPr>
            <w:r w:rsidRPr="007371FC">
              <w:rPr>
                <w:b/>
              </w:rPr>
              <w:t xml:space="preserve">Марзия Махаммад </w:t>
            </w:r>
          </w:p>
          <w:p w:rsidR="007371FC" w:rsidRPr="007371FC" w:rsidRDefault="007371FC" w:rsidP="007371FC">
            <w:pPr>
              <w:spacing w:after="160" w:line="259" w:lineRule="auto"/>
            </w:pPr>
            <w:r w:rsidRPr="007371FC">
              <w:t>“В Беларуси хорошая медицина, и я мечтаю, что однажды буду нормально ходить, как все”.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>
                  <wp:extent cx="1264285" cy="1741170"/>
                  <wp:effectExtent l="0" t="0" r="0" b="0"/>
                  <wp:docPr id="14" name="Picture 14" descr="C:\Users\user\AppData\Local\Microsoft\Windows\INetCache\Content.Word\Mery Zhilianina_1-UNFPA cho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:\Users\user\AppData\Local\Microsoft\Windows\INetCache\Content.Word\Mery Zhilianina_1-UNFPA cho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7371FC" w:rsidRDefault="007371FC" w:rsidP="007371FC">
            <w:pPr>
              <w:spacing w:after="160" w:line="259" w:lineRule="auto"/>
              <w:rPr>
                <w:b/>
              </w:rPr>
            </w:pPr>
            <w:r w:rsidRPr="007371FC">
              <w:rPr>
                <w:b/>
              </w:rPr>
              <w:t>Мэри Жилянина</w:t>
            </w:r>
          </w:p>
          <w:p w:rsidR="007371FC" w:rsidRPr="007371FC" w:rsidRDefault="007371FC" w:rsidP="007371FC">
            <w:pPr>
              <w:spacing w:after="160" w:line="259" w:lineRule="auto"/>
            </w:pPr>
            <w:r w:rsidRPr="007371FC">
              <w:t>“Никто не застрахован от сложностей в жизни”.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>
                  <wp:extent cx="1256030" cy="1757045"/>
                  <wp:effectExtent l="0" t="0" r="1270" b="0"/>
                  <wp:docPr id="13" name="Picture 13" descr="C:\Users\user\AppData\Local\Microsoft\Windows\INetCache\Content.Word\Natalia Kovalevich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:\Users\user\AppData\Local\Microsoft\Windows\INetCache\Content.Word\Natalia Kovalevich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7371FC" w:rsidRDefault="007371FC" w:rsidP="007371FC">
            <w:pPr>
              <w:spacing w:after="160" w:line="259" w:lineRule="auto"/>
              <w:rPr>
                <w:b/>
              </w:rPr>
            </w:pPr>
            <w:r w:rsidRPr="007371FC">
              <w:rPr>
                <w:b/>
              </w:rPr>
              <w:t xml:space="preserve">Наталья Ковалевич </w:t>
            </w:r>
          </w:p>
          <w:p w:rsidR="007371FC" w:rsidRPr="007371FC" w:rsidRDefault="007371FC" w:rsidP="007371FC">
            <w:pPr>
              <w:spacing w:after="160" w:line="259" w:lineRule="auto"/>
            </w:pPr>
            <w:r w:rsidRPr="007371FC">
              <w:t xml:space="preserve">“Для меня самое главное – прожить эту жизнь интересно. Иметь работу, семью, хобби, </w:t>
            </w:r>
            <w:r>
              <w:t xml:space="preserve">возможность </w:t>
            </w:r>
            <w:r w:rsidRPr="007371FC">
              <w:t xml:space="preserve">путешествовать”. 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>
                  <wp:extent cx="1256030" cy="1757045"/>
                  <wp:effectExtent l="0" t="0" r="1270" b="0"/>
                  <wp:docPr id="12" name="Picture 12" descr="C:\Users\user\AppData\Local\Microsoft\Windows\INetCache\Content.Word\Nikolai Vovk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:\Users\user\AppData\Local\Microsoft\Windows\INetCache\Content.Word\Nikolai Vovk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7371FC" w:rsidRDefault="007371FC" w:rsidP="007371FC">
            <w:pPr>
              <w:spacing w:after="160" w:line="259" w:lineRule="auto"/>
              <w:rPr>
                <w:b/>
              </w:rPr>
            </w:pPr>
            <w:r w:rsidRPr="007371FC">
              <w:rPr>
                <w:b/>
              </w:rPr>
              <w:t>Николай Вовк</w:t>
            </w:r>
          </w:p>
          <w:p w:rsidR="007371FC" w:rsidRPr="007371FC" w:rsidRDefault="00AB372A" w:rsidP="007371FC">
            <w:pPr>
              <w:spacing w:after="160" w:line="259" w:lineRule="auto"/>
            </w:pPr>
            <w:r w:rsidRPr="00CD08C7">
              <w:rPr>
                <w:b/>
              </w:rPr>
              <w:t>Ангелина Вовк, мама Коли</w:t>
            </w:r>
            <w:r w:rsidRPr="00AB372A">
              <w:t>:</w:t>
            </w:r>
            <w:r w:rsidRPr="007371FC">
              <w:t xml:space="preserve"> </w:t>
            </w:r>
            <w:r w:rsidR="007371FC" w:rsidRPr="007371FC">
              <w:t xml:space="preserve">“Мы относимся к Коле как к обычному человеку и требуем от него того же, что и от других”. 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56030" cy="1884680"/>
                  <wp:effectExtent l="0" t="0" r="1270" b="1270"/>
                  <wp:docPr id="11" name="Picture 11" descr="C:\Users\user\AppData\Local\Microsoft\Windows\INetCache\Content.Word\Sergei Baranchuk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:\Users\user\AppData\Local\Microsoft\Windows\INetCache\Content.Word\Sergei Baranchuk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AB372A" w:rsidRDefault="007371FC" w:rsidP="007371FC">
            <w:pPr>
              <w:spacing w:after="160" w:line="259" w:lineRule="auto"/>
              <w:rPr>
                <w:b/>
              </w:rPr>
            </w:pPr>
            <w:r w:rsidRPr="00AB372A">
              <w:rPr>
                <w:b/>
              </w:rPr>
              <w:t>Сергей Баранчук</w:t>
            </w:r>
          </w:p>
          <w:p w:rsidR="007371FC" w:rsidRPr="007371FC" w:rsidRDefault="00AB372A" w:rsidP="007371FC">
            <w:pPr>
              <w:spacing w:after="160" w:line="259" w:lineRule="auto"/>
            </w:pPr>
            <w:r w:rsidRPr="00AB372A">
              <w:t>“</w:t>
            </w:r>
            <w:r w:rsidR="007371FC" w:rsidRPr="007371FC">
              <w:t>Мои дети значат для меня очень много. Этого не объяснить словами</w:t>
            </w:r>
            <w:r>
              <w:rPr>
                <w:lang w:val="en-US"/>
              </w:rPr>
              <w:t>”</w:t>
            </w:r>
            <w:r w:rsidR="007371FC" w:rsidRPr="007371FC">
              <w:t>.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  <w:r w:rsidRPr="007371FC">
              <w:rPr>
                <w:noProof/>
                <w:lang w:eastAsia="ru-RU"/>
              </w:rPr>
              <w:drawing>
                <wp:inline distT="0" distB="0" distL="0" distR="0">
                  <wp:extent cx="1264285" cy="1772920"/>
                  <wp:effectExtent l="0" t="0" r="0" b="0"/>
                  <wp:docPr id="10" name="Picture 10" descr="C:\Users\user\AppData\Local\Microsoft\Windows\INetCache\Content.Word\Sonya Prazdnov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user\AppData\Local\Microsoft\Windows\INetCache\Content.Word\Sonya Prazdnov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371FC" w:rsidRPr="00AB372A" w:rsidRDefault="007371FC" w:rsidP="007371FC">
            <w:pPr>
              <w:spacing w:after="160" w:line="259" w:lineRule="auto"/>
              <w:rPr>
                <w:b/>
              </w:rPr>
            </w:pPr>
            <w:r w:rsidRPr="00AB372A">
              <w:rPr>
                <w:b/>
              </w:rPr>
              <w:t>Соня Празднова</w:t>
            </w:r>
          </w:p>
          <w:p w:rsidR="007371FC" w:rsidRPr="00AB372A" w:rsidRDefault="00AB372A" w:rsidP="007371FC">
            <w:pPr>
              <w:spacing w:after="160" w:line="259" w:lineRule="auto"/>
            </w:pPr>
            <w:r w:rsidRPr="00AB372A">
              <w:t>“</w:t>
            </w:r>
            <w:r w:rsidR="007371FC" w:rsidRPr="007371FC">
              <w:t>У людей с инвалидностью другие возможности, но они ничем не ограничены. У них просто немного другие потребности, и им нужно чуть больше помощи</w:t>
            </w:r>
            <w:r w:rsidRPr="00AB372A">
              <w:t>”.</w:t>
            </w:r>
          </w:p>
          <w:p w:rsidR="007371FC" w:rsidRPr="007371FC" w:rsidRDefault="007371FC" w:rsidP="007371FC">
            <w:pPr>
              <w:spacing w:after="160" w:line="259" w:lineRule="auto"/>
            </w:pPr>
          </w:p>
        </w:tc>
      </w:tr>
      <w:tr w:rsidR="007371FC" w:rsidRPr="007371FC" w:rsidTr="00D5322A">
        <w:tc>
          <w:tcPr>
            <w:tcW w:w="4672" w:type="dxa"/>
          </w:tcPr>
          <w:p w:rsidR="007371FC" w:rsidRPr="007371FC" w:rsidRDefault="007371FC" w:rsidP="007371FC">
            <w:pPr>
              <w:spacing w:after="160" w:line="259" w:lineRule="auto"/>
            </w:pPr>
          </w:p>
        </w:tc>
        <w:tc>
          <w:tcPr>
            <w:tcW w:w="4673" w:type="dxa"/>
          </w:tcPr>
          <w:p w:rsidR="007371FC" w:rsidRPr="007371FC" w:rsidRDefault="007371FC" w:rsidP="007371FC">
            <w:pPr>
              <w:spacing w:after="160" w:line="259" w:lineRule="auto"/>
            </w:pPr>
          </w:p>
        </w:tc>
      </w:tr>
    </w:tbl>
    <w:p w:rsidR="007371FC" w:rsidRPr="007371FC" w:rsidRDefault="007371FC" w:rsidP="00336689"/>
    <w:p w:rsidR="00336689" w:rsidRPr="00336689" w:rsidRDefault="00336689" w:rsidP="00336689"/>
    <w:p w:rsidR="00336689" w:rsidRPr="00336689" w:rsidRDefault="00336689" w:rsidP="00336689"/>
    <w:p w:rsidR="00336689" w:rsidRPr="00336689" w:rsidRDefault="00336689" w:rsidP="00336689"/>
    <w:p w:rsidR="00336689" w:rsidRPr="00336689" w:rsidRDefault="00336689" w:rsidP="00336689"/>
    <w:p w:rsidR="00110D34" w:rsidRPr="00336689" w:rsidRDefault="00110D34" w:rsidP="00110D34"/>
    <w:p w:rsidR="00110D34" w:rsidRPr="00110D34" w:rsidRDefault="00110D34" w:rsidP="00110D34">
      <w:pPr>
        <w:rPr>
          <w:lang w:val="be-BY"/>
        </w:rPr>
      </w:pPr>
    </w:p>
    <w:p w:rsidR="00110D34" w:rsidRPr="00110D34" w:rsidRDefault="00110D34" w:rsidP="00110D34"/>
    <w:p w:rsidR="00110D34" w:rsidRDefault="00110D34" w:rsidP="00110D34"/>
    <w:sectPr w:rsidR="0011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B9" w:rsidRDefault="00100EB9" w:rsidP="000531BB">
      <w:pPr>
        <w:spacing w:after="0" w:line="240" w:lineRule="auto"/>
      </w:pPr>
      <w:r>
        <w:separator/>
      </w:r>
    </w:p>
  </w:endnote>
  <w:endnote w:type="continuationSeparator" w:id="0">
    <w:p w:rsidR="00100EB9" w:rsidRDefault="00100EB9" w:rsidP="0005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B9" w:rsidRDefault="00100EB9" w:rsidP="000531BB">
      <w:pPr>
        <w:spacing w:after="0" w:line="240" w:lineRule="auto"/>
      </w:pPr>
      <w:r>
        <w:separator/>
      </w:r>
    </w:p>
  </w:footnote>
  <w:footnote w:type="continuationSeparator" w:id="0">
    <w:p w:rsidR="00100EB9" w:rsidRDefault="00100EB9" w:rsidP="00053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7C"/>
    <w:rsid w:val="000531BB"/>
    <w:rsid w:val="00100EB9"/>
    <w:rsid w:val="00110D34"/>
    <w:rsid w:val="00153486"/>
    <w:rsid w:val="00336689"/>
    <w:rsid w:val="005A42DB"/>
    <w:rsid w:val="005A544C"/>
    <w:rsid w:val="006C4E7C"/>
    <w:rsid w:val="007371FC"/>
    <w:rsid w:val="00AB372A"/>
    <w:rsid w:val="00B432A7"/>
    <w:rsid w:val="00C849E6"/>
    <w:rsid w:val="00C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4182-6827-460B-B441-AB3A184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BB"/>
  </w:style>
  <w:style w:type="paragraph" w:styleId="Footer">
    <w:name w:val="footer"/>
    <w:basedOn w:val="Normal"/>
    <w:link w:val="FooterChar"/>
    <w:uiPriority w:val="99"/>
    <w:unhideWhenUsed/>
    <w:rsid w:val="0005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BB"/>
  </w:style>
  <w:style w:type="paragraph" w:styleId="BalloonText">
    <w:name w:val="Balloon Text"/>
    <w:basedOn w:val="Normal"/>
    <w:link w:val="BalloonTextChar"/>
    <w:uiPriority w:val="99"/>
    <w:semiHidden/>
    <w:unhideWhenUsed/>
    <w:rsid w:val="00CD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D0A8-114B-4F81-B9FA-017CD66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2016-11-04T10:31:00Z</cp:lastPrinted>
  <dcterms:created xsi:type="dcterms:W3CDTF">2016-10-31T08:08:00Z</dcterms:created>
  <dcterms:modified xsi:type="dcterms:W3CDTF">2017-07-26T06:40:00Z</dcterms:modified>
</cp:coreProperties>
</file>